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8B" w:rsidRDefault="00A2118B" w:rsidP="00A2118B">
      <w:pPr>
        <w:pStyle w:val="p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                                                                  Принят</w:t>
      </w:r>
    </w:p>
    <w:p w:rsidR="00A2118B" w:rsidRDefault="00A2118B" w:rsidP="00A2118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Постановлением Главы администрации                                        Общим собранием трудового </w:t>
      </w:r>
    </w:p>
    <w:p w:rsidR="006F0D4E" w:rsidRDefault="00A2118B" w:rsidP="00A2118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МР «Ногайский район» РД                                </w:t>
      </w:r>
      <w:r w:rsidR="006F0D4E">
        <w:rPr>
          <w:color w:val="000000"/>
        </w:rPr>
        <w:t xml:space="preserve">                          коллектива МКОУ </w:t>
      </w:r>
    </w:p>
    <w:p w:rsidR="00A2118B" w:rsidRDefault="006F0D4E" w:rsidP="00A2118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«Батыр-</w:t>
      </w:r>
      <w:proofErr w:type="spellStart"/>
      <w:r>
        <w:rPr>
          <w:color w:val="000000"/>
        </w:rPr>
        <w:t>Мурзаевская</w:t>
      </w:r>
      <w:proofErr w:type="spellEnd"/>
      <w:r>
        <w:rPr>
          <w:color w:val="000000"/>
        </w:rPr>
        <w:t xml:space="preserve"> </w:t>
      </w:r>
      <w:bookmarkStart w:id="0" w:name="_GoBack"/>
      <w:bookmarkEnd w:id="0"/>
      <w:r w:rsidR="00A2118B">
        <w:rPr>
          <w:color w:val="000000"/>
        </w:rPr>
        <w:t xml:space="preserve"> </w:t>
      </w:r>
      <w:r>
        <w:rPr>
          <w:color w:val="000000"/>
        </w:rPr>
        <w:t>СОШ»</w:t>
      </w:r>
      <w:r w:rsidR="00A2118B">
        <w:rPr>
          <w:color w:val="000000"/>
        </w:rPr>
        <w:t xml:space="preserve">                            ________ М.К. </w:t>
      </w:r>
      <w:proofErr w:type="spellStart"/>
      <w:r w:rsidR="00A2118B">
        <w:rPr>
          <w:color w:val="000000"/>
        </w:rPr>
        <w:t>Аджеков</w:t>
      </w:r>
      <w:proofErr w:type="spellEnd"/>
      <w:r w:rsidR="00A2118B">
        <w:rPr>
          <w:color w:val="000000"/>
        </w:rPr>
        <w:t xml:space="preserve">                              </w:t>
      </w:r>
      <w:r>
        <w:rPr>
          <w:color w:val="000000"/>
        </w:rPr>
        <w:t xml:space="preserve">                     </w:t>
      </w:r>
      <w:r w:rsidR="008F2A2D">
        <w:rPr>
          <w:color w:val="000000"/>
        </w:rPr>
        <w:t xml:space="preserve">    </w:t>
      </w:r>
      <w:r>
        <w:rPr>
          <w:color w:val="000000"/>
        </w:rPr>
        <w:t xml:space="preserve"> Директор           </w:t>
      </w:r>
      <w:proofErr w:type="spellStart"/>
      <w:r>
        <w:rPr>
          <w:color w:val="000000"/>
        </w:rPr>
        <w:t>А.К.Менласанова</w:t>
      </w:r>
      <w:proofErr w:type="spellEnd"/>
      <w:r>
        <w:rPr>
          <w:color w:val="000000"/>
        </w:rPr>
        <w:t xml:space="preserve">  </w:t>
      </w:r>
    </w:p>
    <w:p w:rsidR="00A2118B" w:rsidRDefault="00A2118B" w:rsidP="00A2118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от «___»</w:t>
      </w:r>
      <w:r w:rsidR="009C651A">
        <w:rPr>
          <w:color w:val="000000"/>
        </w:rPr>
        <w:t xml:space="preserve"> _____________ 2018г      </w:t>
      </w:r>
      <w:r w:rsidR="008F2A2D">
        <w:rPr>
          <w:color w:val="000000"/>
        </w:rPr>
        <w:t xml:space="preserve"> </w:t>
      </w:r>
      <w:r w:rsidR="009C651A">
        <w:rPr>
          <w:color w:val="000000"/>
        </w:rPr>
        <w:t>от «29</w:t>
      </w:r>
      <w:r>
        <w:rPr>
          <w:color w:val="000000"/>
        </w:rPr>
        <w:t xml:space="preserve">» августа 2018 года                                                                                                                                         № _________                                                                </w:t>
      </w:r>
      <w:r w:rsidR="006F0D4E">
        <w:rPr>
          <w:color w:val="000000"/>
        </w:rPr>
        <w:t xml:space="preserve">                   Протокол № 1</w:t>
      </w:r>
    </w:p>
    <w:p w:rsidR="00A2118B" w:rsidRDefault="00A2118B" w:rsidP="00A21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УСТАВ</w:t>
      </w:r>
    </w:p>
    <w:p w:rsidR="00A2118B" w:rsidRDefault="00A2118B" w:rsidP="00B62B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муниципального казенного общеобразовательного учреждения «</w:t>
      </w:r>
      <w:r w:rsidR="00B62BBE">
        <w:rPr>
          <w:rFonts w:ascii="Times New Roman" w:hAnsi="Times New Roman" w:cs="Times New Roman"/>
          <w:b/>
          <w:sz w:val="32"/>
          <w:szCs w:val="32"/>
        </w:rPr>
        <w:t xml:space="preserve">Батыр </w:t>
      </w:r>
      <w:proofErr w:type="gramStart"/>
      <w:r w:rsidR="00B62BBE">
        <w:rPr>
          <w:rFonts w:ascii="Times New Roman" w:hAnsi="Times New Roman" w:cs="Times New Roman"/>
          <w:b/>
          <w:sz w:val="32"/>
          <w:szCs w:val="32"/>
        </w:rPr>
        <w:t>–</w:t>
      </w:r>
      <w:proofErr w:type="spellStart"/>
      <w:r w:rsidR="00B62BBE">
        <w:rPr>
          <w:rFonts w:ascii="Times New Roman" w:hAnsi="Times New Roman" w:cs="Times New Roman"/>
          <w:b/>
          <w:sz w:val="32"/>
          <w:szCs w:val="32"/>
        </w:rPr>
        <w:t>М</w:t>
      </w:r>
      <w:proofErr w:type="gramEnd"/>
      <w:r w:rsidR="00B62BBE">
        <w:rPr>
          <w:rFonts w:ascii="Times New Roman" w:hAnsi="Times New Roman" w:cs="Times New Roman"/>
          <w:b/>
          <w:sz w:val="32"/>
          <w:szCs w:val="32"/>
        </w:rPr>
        <w:t>урзаевская</w:t>
      </w:r>
      <w:proofErr w:type="spellEnd"/>
      <w:r w:rsidR="00B62BB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сре</w:t>
      </w:r>
      <w:r w:rsidR="00B62BBE">
        <w:rPr>
          <w:rFonts w:ascii="Times New Roman" w:hAnsi="Times New Roman" w:cs="Times New Roman"/>
          <w:b/>
          <w:sz w:val="32"/>
          <w:szCs w:val="32"/>
        </w:rPr>
        <w:t xml:space="preserve">дняя общеобразовательная школа </w:t>
      </w:r>
      <w:r>
        <w:rPr>
          <w:rFonts w:ascii="Times New Roman" w:hAnsi="Times New Roman" w:cs="Times New Roman"/>
          <w:b/>
          <w:sz w:val="32"/>
          <w:szCs w:val="32"/>
        </w:rPr>
        <w:t xml:space="preserve">» </w:t>
      </w: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Pr="00B62BBE" w:rsidRDefault="00B62BBE" w:rsidP="00CB1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BBE">
        <w:rPr>
          <w:rFonts w:ascii="Times New Roman" w:hAnsi="Times New Roman" w:cs="Times New Roman"/>
          <w:b/>
          <w:sz w:val="24"/>
          <w:szCs w:val="24"/>
        </w:rPr>
        <w:t xml:space="preserve">с. Батыр –Мурза </w:t>
      </w:r>
      <w:r w:rsidR="00A2118B" w:rsidRPr="00B62BBE">
        <w:rPr>
          <w:rFonts w:ascii="Times New Roman" w:hAnsi="Times New Roman" w:cs="Times New Roman"/>
          <w:b/>
          <w:sz w:val="24"/>
          <w:szCs w:val="24"/>
        </w:rPr>
        <w:t xml:space="preserve">2018 год                     </w:t>
      </w:r>
    </w:p>
    <w:p w:rsidR="00B62BBE" w:rsidRDefault="00B62BBE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2BBE" w:rsidRDefault="00B62BBE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2BBE" w:rsidRDefault="00B62BBE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2BBE" w:rsidRDefault="00B62BBE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Муниципальное казенное общеобразов</w:t>
      </w:r>
      <w:r w:rsidR="00B62BBE">
        <w:rPr>
          <w:rFonts w:ascii="Times New Roman" w:hAnsi="Times New Roman" w:cs="Times New Roman"/>
          <w:sz w:val="28"/>
          <w:szCs w:val="28"/>
        </w:rPr>
        <w:t xml:space="preserve">ательное учреждение «Батыр </w:t>
      </w:r>
      <w:proofErr w:type="gramStart"/>
      <w:r w:rsidR="00B62BB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B62BB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B62BBE">
        <w:rPr>
          <w:rFonts w:ascii="Times New Roman" w:hAnsi="Times New Roman" w:cs="Times New Roman"/>
          <w:sz w:val="28"/>
          <w:szCs w:val="28"/>
        </w:rPr>
        <w:t>урзаевская</w:t>
      </w:r>
      <w:proofErr w:type="spellEnd"/>
      <w:r w:rsidR="00B62B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средняя общеобразов</w:t>
      </w:r>
      <w:r w:rsidR="00B62BBE">
        <w:rPr>
          <w:rFonts w:ascii="Times New Roman" w:hAnsi="Times New Roman" w:cs="Times New Roman"/>
          <w:sz w:val="28"/>
          <w:szCs w:val="28"/>
        </w:rPr>
        <w:t xml:space="preserve">ательная школа» </w:t>
      </w:r>
      <w:r>
        <w:rPr>
          <w:rFonts w:ascii="Times New Roman" w:hAnsi="Times New Roman" w:cs="Times New Roman"/>
          <w:sz w:val="28"/>
          <w:szCs w:val="28"/>
        </w:rPr>
        <w:t xml:space="preserve"> ( далее – Учреждение) -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коммерческая организация, осуществляющая на основании лицензии образовательную деятельность в качестве основного вида деятельности в соответствии с целями, ради достижения которых она создана.</w:t>
      </w:r>
    </w:p>
    <w:p w:rsidR="00A2118B" w:rsidRPr="00B62BBE" w:rsidRDefault="00A2118B" w:rsidP="00B62BBE">
      <w:pPr>
        <w:spacing w:after="0" w:line="240" w:lineRule="auto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общеобразова</w:t>
      </w:r>
      <w:r w:rsidR="00B62BBE">
        <w:rPr>
          <w:rFonts w:ascii="Times New Roman" w:hAnsi="Times New Roman" w:cs="Times New Roman"/>
          <w:sz w:val="28"/>
          <w:szCs w:val="28"/>
        </w:rPr>
        <w:t>тельное учреждение «Батыр –</w:t>
      </w:r>
      <w:proofErr w:type="spellStart"/>
      <w:r w:rsidR="00B62BBE">
        <w:rPr>
          <w:rFonts w:ascii="Times New Roman" w:hAnsi="Times New Roman" w:cs="Times New Roman"/>
          <w:sz w:val="28"/>
          <w:szCs w:val="28"/>
        </w:rPr>
        <w:t>Мурзаевская</w:t>
      </w:r>
      <w:proofErr w:type="spellEnd"/>
      <w:r w:rsidR="00B62B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средняя общеобразова</w:t>
      </w:r>
      <w:r w:rsidR="00B62BBE">
        <w:rPr>
          <w:rFonts w:ascii="Times New Roman" w:hAnsi="Times New Roman" w:cs="Times New Roman"/>
          <w:sz w:val="28"/>
          <w:szCs w:val="28"/>
        </w:rPr>
        <w:t xml:space="preserve">тельная школа»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образовательное учреждение, осуществляющее в качестве основной цели ее деятельности образовательную деятельность по образовательным программам начального общего, основного общего и среднего общего образования.</w:t>
      </w:r>
    </w:p>
    <w:p w:rsidR="00A2118B" w:rsidRDefault="00A2118B" w:rsidP="00A211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Тип Учреждения – общеобразовательное учреждение.</w:t>
      </w:r>
    </w:p>
    <w:p w:rsidR="00A2118B" w:rsidRDefault="00A2118B" w:rsidP="001C3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Полное наименование Учреждения</w:t>
      </w:r>
      <w:r w:rsidR="001C31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C31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к</w:t>
      </w:r>
      <w:r w:rsidR="00B62BBE">
        <w:rPr>
          <w:rFonts w:ascii="Times New Roman" w:hAnsi="Times New Roman" w:cs="Times New Roman"/>
          <w:sz w:val="28"/>
          <w:szCs w:val="28"/>
        </w:rPr>
        <w:t xml:space="preserve">азенное </w:t>
      </w:r>
      <w:r>
        <w:rPr>
          <w:rFonts w:ascii="Times New Roman" w:hAnsi="Times New Roman" w:cs="Times New Roman"/>
          <w:sz w:val="28"/>
          <w:szCs w:val="28"/>
        </w:rPr>
        <w:t>общеобразов</w:t>
      </w:r>
      <w:r w:rsidR="00B62BBE">
        <w:rPr>
          <w:rFonts w:ascii="Times New Roman" w:hAnsi="Times New Roman" w:cs="Times New Roman"/>
          <w:sz w:val="28"/>
          <w:szCs w:val="28"/>
        </w:rPr>
        <w:t xml:space="preserve">ательное учреждение «Батыр </w:t>
      </w:r>
      <w:proofErr w:type="gramStart"/>
      <w:r w:rsidR="00B62BB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B62BB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B62BBE">
        <w:rPr>
          <w:rFonts w:ascii="Times New Roman" w:hAnsi="Times New Roman" w:cs="Times New Roman"/>
          <w:sz w:val="28"/>
          <w:szCs w:val="28"/>
        </w:rPr>
        <w:t>урзаевская</w:t>
      </w:r>
      <w:proofErr w:type="spellEnd"/>
      <w:r w:rsidR="00B62BBE">
        <w:rPr>
          <w:rFonts w:ascii="Times New Roman" w:hAnsi="Times New Roman" w:cs="Times New Roman"/>
          <w:sz w:val="28"/>
          <w:szCs w:val="28"/>
        </w:rPr>
        <w:t xml:space="preserve">  средняя </w:t>
      </w:r>
      <w:r>
        <w:rPr>
          <w:rFonts w:ascii="Times New Roman" w:hAnsi="Times New Roman" w:cs="Times New Roman"/>
          <w:sz w:val="28"/>
          <w:szCs w:val="28"/>
        </w:rPr>
        <w:t>общеобразов</w:t>
      </w:r>
      <w:r w:rsidR="00B62BBE">
        <w:rPr>
          <w:rFonts w:ascii="Times New Roman" w:hAnsi="Times New Roman" w:cs="Times New Roman"/>
          <w:sz w:val="28"/>
          <w:szCs w:val="28"/>
        </w:rPr>
        <w:t>ательная школа 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Сокращенное наименование – М</w:t>
      </w:r>
      <w:r w:rsidR="00B62BBE">
        <w:rPr>
          <w:rFonts w:ascii="Times New Roman" w:hAnsi="Times New Roman" w:cs="Times New Roman"/>
          <w:sz w:val="28"/>
          <w:szCs w:val="28"/>
        </w:rPr>
        <w:t>КОУ «Батыр –</w:t>
      </w:r>
      <w:proofErr w:type="spellStart"/>
      <w:r w:rsidR="00B62BBE">
        <w:rPr>
          <w:rFonts w:ascii="Times New Roman" w:hAnsi="Times New Roman" w:cs="Times New Roman"/>
          <w:sz w:val="28"/>
          <w:szCs w:val="28"/>
        </w:rPr>
        <w:t>Мурзаевская</w:t>
      </w:r>
      <w:proofErr w:type="spellEnd"/>
      <w:r w:rsidR="00B62BBE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Функции и полномочия Учредителя Учреждения осуществляет Администрация муниципального района «Ногайский район» Республики Дагестан. 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1.3. Учреждение создает условия для реализации гражданами Российской Федерации гарантированного государством права на получение общего образования.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Учреждение считается созданной как юридическое лицо с момента ее государственной регистрации в установленном законом порядке. 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Учреждение имеет самостоятельный баланс, счета в банке, круглую печать с полным наименованием на русском языке, штампы и бланки со своим наименованием.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Учреждение ведет бухгалтерский учет и статистическую отчетность в порядке, установленном законодательством Российской Федерации. Учреждение имеет в собственности или в оперативном управлении обособленное имущество, отвечает (за исключением случаев, установленных законом) по своим обязательствам этим имуществом, может от своего имени приобретать и осуществлять имущественные и неимущественные права, нести обязанности, быть истцом и ответчиком в суде.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 Мест</w:t>
      </w:r>
      <w:r w:rsidR="00B62BBE">
        <w:rPr>
          <w:rFonts w:ascii="Times New Roman" w:eastAsia="Times New Roman" w:hAnsi="Times New Roman" w:cs="Times New Roman"/>
          <w:sz w:val="28"/>
          <w:szCs w:val="28"/>
        </w:rPr>
        <w:t>о нахождения Учреждения: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РФ, Ре</w:t>
      </w:r>
      <w:r w:rsidR="00B62BBE">
        <w:rPr>
          <w:rFonts w:ascii="Times New Roman" w:eastAsia="Times New Roman" w:hAnsi="Times New Roman" w:cs="Times New Roman"/>
          <w:sz w:val="28"/>
          <w:szCs w:val="28"/>
        </w:rPr>
        <w:t xml:space="preserve">спублика Дагестан, Ногайский район, </w:t>
      </w:r>
      <w:r w:rsidR="00B62BBE" w:rsidRPr="00A20EB6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B62BBE">
        <w:rPr>
          <w:rFonts w:ascii="Times New Roman" w:eastAsia="Times New Roman" w:hAnsi="Times New Roman" w:cs="Times New Roman"/>
          <w:sz w:val="28"/>
          <w:szCs w:val="28"/>
        </w:rPr>
        <w:t xml:space="preserve">Батыр </w:t>
      </w:r>
      <w:proofErr w:type="gramStart"/>
      <w:r w:rsidR="00B62BBE">
        <w:rPr>
          <w:rFonts w:ascii="Times New Roman" w:eastAsia="Times New Roman" w:hAnsi="Times New Roman" w:cs="Times New Roman"/>
          <w:sz w:val="28"/>
          <w:szCs w:val="28"/>
        </w:rPr>
        <w:t>–М</w:t>
      </w:r>
      <w:proofErr w:type="gramEnd"/>
      <w:r w:rsidR="00B62BBE">
        <w:rPr>
          <w:rFonts w:ascii="Times New Roman" w:eastAsia="Times New Roman" w:hAnsi="Times New Roman" w:cs="Times New Roman"/>
          <w:sz w:val="28"/>
          <w:szCs w:val="28"/>
        </w:rPr>
        <w:t>урза , ул. Школьная №4, 368857.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Учреждение в своей деятельности руководствуется Конституцией РФ, федеральными законами, указами и распоряжениями Президента РФ, постановлениями и распоряжениями Правительства РФ, Конституцией РД, законами РД, указами и распоряжениями Главы РД, постановлениями 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распоряжениями Правительства РД, муниципальными нормативными правовыми актами администрации МР «Ногайский район» и настоящим Уставом. 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Локальные акты Учреждения не могут противоречить действующему законодательству.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Настоящий Устав разработан в соответствии с Гражданским кодексом Российской Федерации, Федеральным законом от 29.12.2012 № 273-ФЗ «Об образовании в Российской Федерации», Федеральным законом от 12.01.1996 № 7-ФЗ «О некоммерческих организациях». 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1.7. Учреждение осуществляет свою деятельность в соответствии с муниципальным заданием, связанным с выполнением работ, оказанием услуг в сфере образования.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1.8. Учреждение не вправе предоставлять и получать  кредиты (займы).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1.9. </w:t>
      </w:r>
      <w:r>
        <w:rPr>
          <w:rFonts w:ascii="Times New Roman" w:hAnsi="Times New Roman" w:cs="Times New Roman"/>
          <w:sz w:val="28"/>
          <w:szCs w:val="28"/>
        </w:rPr>
        <w:t>Право Учреждения осуществлять деятельность, на которую в соответствии с законодательством Российской Федерации требуется специальное разрешение – лицензия, возникает с момента ее получения или в указанный в ней срок и прекращается по истечении срока ее действия, если иное не установлено действующим законодательством.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Учреждения подлежит государственной аккредитации, целью которой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программам. Государственная аккредитация проводится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аккредитационным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органом по заявлению Учреждения.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1.10. Учреждение может получить общественную аккредитацию в различных российских, иностранных и международных организациях, которая проводится на добровольной основе и не влечет за собой дополнительные финансовые обязательства государства.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1.11. Учреждение создано на неограниченный срок.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1.12. В Учреждении не допускаются создание и деятельность организационных структур политических партий, общественно-политических и религиозных движений и организаций (объединений). 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Учреждение вправе образовывать образовательные объединения (ассоциации и союзы), в том числе с участием учреждений, предприятий и общественных организаций (объединений) в порядке, установленном действующим законодательством РФ. Указанные образовательные объединения действуют в соответствии со своими Уставами. </w:t>
      </w:r>
    </w:p>
    <w:p w:rsidR="00A2118B" w:rsidRDefault="00A2118B" w:rsidP="00A21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1.13. Учреждение не вправе выступать учредителем (участником) юридических лиц.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1.14. Учреждение может осуществлять предпринимательскую и иную приносящую доход деятельность лишь постольку, поскольку это служит достижению целей, ради которых она создана и соответствует указанным целям. 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Учреждение ведет учет доходов и расходов по предпринимательской и иной приносящей доходы деятельности.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1.15. Размеры и структура доходов Учреждения, а также сведения о размерах и составе имущества Учреждения, о ее расходах, численности и составе работников, об оплате их труда, об использовании безвозмездного труда граждан в своей деятельности не могут быть предметом коммерческой тайны.</w:t>
      </w:r>
    </w:p>
    <w:p w:rsidR="00A2118B" w:rsidRDefault="00A2118B" w:rsidP="00A2118B">
      <w:pPr>
        <w:spacing w:after="0" w:line="240" w:lineRule="auto"/>
        <w:ind w:firstLine="71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1.16. Изменения, вносимые в Устав, принимаются Общим собранием трудового коллектива Учреждения, утверждаются Учредителем и подлежат регистрации, в установленном законом порядке.</w:t>
      </w:r>
    </w:p>
    <w:p w:rsidR="00A2118B" w:rsidRDefault="00A2118B" w:rsidP="00A2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ЦЕЛИ, ЗАДАЧИ И ПРЕДМЕТ ДЕЯТЕЛЬНОСТИ УЧРЕЖДЕНИЯ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Учреждение создано для обеспечения условий для реализации гражданами Российской Федерации гарантированного государством права на получение общедоступного и бесплатного общего образования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ступеней, создание благоприятных условий для умственного, нравственного, физического развития личности, в том числе путем удовлетворения потребностей обучающихся в самообразовании и получении дополнительного образования.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 учетом потребностей и возможностей личности образовательные программы осваиваются в очной, очно-заочной, заочной форме, в форме семейного образования, самообразования, экстерната, обучения по индивидуальным программам, обучение с применением дистанционных образовательных технологий.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Учреждения основывается на принципах демократии, гуманизма, общедоступности, приоритета общечеловеческих ценностей, жизни и здоровья человека, гражданственности, свободного развития личности, автономности и светского характера образования.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Основные задачи Учреждения:</w:t>
      </w:r>
    </w:p>
    <w:p w:rsidR="00A2118B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благоприятных условий для разностороннего развития личности;</w:t>
      </w:r>
    </w:p>
    <w:p w:rsidR="00A2118B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 воспитание в интересах личности, общества и государства;</w:t>
      </w:r>
    </w:p>
    <w:p w:rsidR="00A2118B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охраны здоровья обучающихся.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Для достижения целей, указанных в настоящем Уставе, Учреждение осуществляет следующие виды деятельности:</w:t>
      </w:r>
    </w:p>
    <w:p w:rsidR="00A2118B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общедоступного образования по основным общеобразовательным предметам: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обеспечение педагогическими работниками образовательного процесса;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материально-техническое обеспечение образовательного процесса;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программно-методическое, техническое, консультационное, информационно-аналитическое сопровождение образовательного процесса </w:t>
      </w:r>
      <w:r>
        <w:rPr>
          <w:rFonts w:ascii="Times New Roman" w:hAnsi="Times New Roman" w:cs="Times New Roman"/>
          <w:sz w:val="28"/>
          <w:szCs w:val="28"/>
        </w:rPr>
        <w:lastRenderedPageBreak/>
        <w:t>Учреждении, коррекционных классах, классах с углубленным изучением предмета, в рамках индивидуального обучения на дому, в группах продленного дня;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предоставление обучающимся зданий и иных помещений, отвечающим установленным строительным, санитарным и иным, установленным действующим законодательством, правилам и нормам;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обеспечение содержания и ремонта предоставленных зданий и иных помещений в соответствии с действующим законодательством;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обеспечение помещения услугами тепло-, электро- и водоснабжения, услугами водоотведения.</w:t>
      </w:r>
    </w:p>
    <w:p w:rsidR="00A2118B" w:rsidRDefault="00A2118B" w:rsidP="00A2118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дополнительного образования: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обеспечение педагогическими работниками образовательного процесса;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материально-техническое обеспечение образовательного процесса по реализации программ дополнительного образования физкультурно-спортивной, художественно-эстетической и иных направленностей;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предоставление обучающимся зданий и иных помещений, отвечающих установленным строительным, санитарным и иным правилам и нормам;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обеспечение содержания и ремонта предоставленных зданий и иных помещений в соответствии с действующим законодательством, обеспечение помещения услугами тепло-, электро- и водоснабжения, услугами водоотведения;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обеспечение участия обучающихся в зональных, республиканских и всероссийских конкурсах и соревнованиях.</w:t>
      </w:r>
    </w:p>
    <w:p w:rsidR="00A2118B" w:rsidRDefault="00A2118B" w:rsidP="00A2118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отдыха детей в летнее время: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питание детей;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физкультурно-оздоровительные мероприятия;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организация досуга;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организация лагерей и площадок на территории Учреждения.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Учреждение не вправе осуществлять виды деятельности, не предусмотренные настоящим Уставом. </w:t>
      </w:r>
    </w:p>
    <w:p w:rsidR="00A2118B" w:rsidRDefault="00A2118B" w:rsidP="00A21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Учреждение вправе осуществлять следующие виды приносящей доход деятельности:</w:t>
      </w:r>
    </w:p>
    <w:p w:rsidR="00A2118B" w:rsidRDefault="00A2118B" w:rsidP="00A2118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по дополнительным образовательным программам: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преподавание специальных курсов и циклов дисциплин сверх часов и сверх образовательных программ по дисциплинам, предусмотренным учебным планом Учреждения;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репетиторство с обучающимися других образовательных учреждений;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занятия по углубленному изучению предметов;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курсы по подготовке поступления в ВУЗы;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курсы по подготовке обучающихся, в том числе курсы по изучению иностранных языков, курсы по подготовке к поступлению детей в 1 класс, </w:t>
      </w:r>
      <w:r>
        <w:rPr>
          <w:rFonts w:ascii="Times New Roman" w:hAnsi="Times New Roman" w:cs="Times New Roman"/>
          <w:sz w:val="28"/>
          <w:szCs w:val="28"/>
        </w:rPr>
        <w:lastRenderedPageBreak/>
        <w:t>курсы по подготовке к поступлению в средние и высшие образовательные учреждения, курсы по овладению компьютерной грамотой;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создание кружков, секций, объединений сверх установленных тарификацией ставок на ведение внеклассной работы.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услуги оказываются без ущерба для основной деятельности. Оплата производится по тарифам, утвержденным в установленном порядке.</w:t>
      </w:r>
    </w:p>
    <w:p w:rsidR="00A2118B" w:rsidRDefault="00A2118B" w:rsidP="00A2118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услуги: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услуги спортивного и тренажерного залов;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услуги столовой;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торговля товарами, изготовленными учащимися.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осуществлении иных услуг, приносящих доход, Учреждение руководствуется действующим законодательством.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Деятельность, приносящая доход, не может быть оказана вместо образовательной деятельности, финансируемой за счет средств Учредителя.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ОРГАНИЗАЦИЯ ОБРАЗОВАТЕЛЬНОГО ПРОЦЕССА</w:t>
      </w:r>
    </w:p>
    <w:p w:rsidR="00A2118B" w:rsidRDefault="00A2118B" w:rsidP="00A2118B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Учреждение осуществляет образовательный процесс в соответствии с уровнями общеобразовательных программ трех ступеней общего образования:</w:t>
      </w:r>
    </w:p>
    <w:p w:rsidR="00A2118B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первая ступень – начальное общее образование (нормативный срок освоения – 4 года);</w:t>
      </w:r>
    </w:p>
    <w:p w:rsidR="00A2118B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вторая ступень – основное общее образование (нормативный срок освоения – 5 лет);</w:t>
      </w:r>
    </w:p>
    <w:p w:rsidR="00A2118B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третья ступень – среднее общее образование (нормативный срок освоения – 2 года).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 Задачами начального общего образования являются воспитание и развитие обучающихся, овладение ими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первой ступени формируются универсальные учебные действия, закладывается основа формирования учебной деятельности ребенка – система учебных и познавательных мотивов, умение принимать, сохранять и реализовывать учебные цели, умение планировать, контролировать и оценивать учебные действия и их результат. Первая ступень обеспечивает познавательную мотивацию и интересы обучающихся, их готовность и способность к сотрудничеству и совместной деятельности ученика с учителем и одноклассниками, формирует основы нравственного поведения, определяющего отношения личности с обществом и окружающими людьми.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образования на первой ступени реализуется преимущественно за счет введения интегрированных курсов, обеспечивающих целостное восприятие мира,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подхода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индивидуализации обучения по предметам, в том числе: математика, окружающий мир, художественный труд).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Инвариантная часть базисного учебного (образовательного) плана отражает содержание образования, которое обеспечивает решение важнейших целей современного начального образования: формирование гражданской идентичности школьников; их приобщение к общекультурным и национальным ценностям, информационным технологиям; готовность к продолжению образования на второй ступени; формирование здорового образа жизни, элементарных правил поведения в экстремальных ситуациях; личностное развитие обучающегося в соответствии с его индивидуальностью. 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Учреждение вправе использовать часы инвариантной части на различные виды деятельности, в том числе на проектную деятельность, практические и лабораторные занятия, экскурсии.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первой ступени вводится обязательная внеурочная деятельность.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 Задачей основного общего образования является создание условий для воспитания, становления и формирования личности обучающегося, для развития его склонностей, интересов и способности к социальному самоопределению. 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процесс на второй ступени обеспечивает освоение обучающимися образовательных программ основного общего образования.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 Содержание общего образования в Учреждении определяется программами, разрабатываемыми и реализуемыми Учреждением самостоятельно на основе государственных образовательных стандартов. 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3.5. Учебный процесс на третьей ступени завершает образовательную подготовку, обеспечивает освоение обучающимися образовательных программ среднего (полного) общего образования, развитие устойчивых познавательных интересов и творческих способностей обучающихся, формирование навыков самостоятельной учебной деятельности на основе дифференциации обучения. В дополнение к обязательным предметам вводятся предметы по выбору самих обучающихся, в целях реализации интересов, способностей и возможностей личности.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3.6. Для осуществления образовательного процесса Учреждение разрабатывает и утверждает годовой учебный план, годовой календарный учебный график и расписание учебных занятий. 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Годовой учебный план создается Учреждением самостоятельно на основе государственного базисного учебного плана.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Учебные нагрузки обучающихся определяются на основе рекомендаций органов здравоохранения.</w:t>
      </w:r>
    </w:p>
    <w:p w:rsidR="00B62BBE" w:rsidRPr="008F2A2D" w:rsidRDefault="00A2118B" w:rsidP="00B62BB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A2D">
        <w:rPr>
          <w:rFonts w:ascii="Times New Roman" w:eastAsia="Times New Roman" w:hAnsi="Times New Roman" w:cs="Times New Roman"/>
          <w:sz w:val="28"/>
          <w:szCs w:val="28"/>
        </w:rPr>
        <w:t>3.7. Обучение и воспитание в Учреждении ведется на русском языке, но на ряду с ним изучается языки народов Дагестана, для изучения родного языка создаются учебные группы на национальных языках, в том числе и на русском как родном, в каждой из которых должно быть не менее 5 учащихся одной национальности.</w:t>
      </w:r>
    </w:p>
    <w:p w:rsidR="00A2118B" w:rsidRPr="008F2A2D" w:rsidRDefault="00A2118B" w:rsidP="00B62BB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A2D">
        <w:rPr>
          <w:rFonts w:ascii="Times New Roman" w:eastAsia="Times New Roman" w:hAnsi="Times New Roman" w:cs="Times New Roman"/>
          <w:sz w:val="28"/>
          <w:szCs w:val="28"/>
        </w:rPr>
        <w:lastRenderedPageBreak/>
        <w:t>3.8. Для всех форм получения образования в пределах конкретной образовательной программы действует единый Федеральный государственный образовательный стандарт.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3.9. Обучение детей в Учреждении начинается с достижения ими возраста 6 лет 6 месяцев при отсутствии противопоказаний по состоянию здоровья, но не позже достижения ими возраста 8 лет. По заявлению родителей (законных представителей) Учреждение вправе разрешить прием детей в Учреждение для обучения в более раннем возрасте.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последующие классы принимаются дети, имеющие документы, подтверждающие прохождение промежуточной аттестации. 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Предельный возраст обучающихся для получения основного общего образования по очной форме обучения – 18 лет.</w:t>
      </w:r>
    </w:p>
    <w:p w:rsidR="00A2118B" w:rsidRPr="008F2A2D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A2D">
        <w:rPr>
          <w:rFonts w:ascii="Times New Roman" w:eastAsia="Times New Roman" w:hAnsi="Times New Roman" w:cs="Times New Roman"/>
          <w:sz w:val="28"/>
          <w:szCs w:val="28"/>
        </w:rPr>
        <w:t>Порядок приема граждан на обучение по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22.01.2014 г. № 32 для зачисления детей в Учреждение родители (законные представители) представляют заявление на имя Руководителя Учреждения, а также по своему усмотрению представляют другие документы.</w:t>
      </w:r>
    </w:p>
    <w:p w:rsidR="00A2118B" w:rsidRPr="008F2A2D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A2D">
        <w:rPr>
          <w:rFonts w:ascii="Times New Roman" w:eastAsia="Times New Roman" w:hAnsi="Times New Roman" w:cs="Times New Roman"/>
          <w:sz w:val="28"/>
          <w:szCs w:val="28"/>
        </w:rPr>
        <w:t>3.10. Прием обучающихся во 2-11 классы осуществляется при предоставлении следующих документов:</w:t>
      </w:r>
    </w:p>
    <w:p w:rsidR="00A2118B" w:rsidRPr="008F2A2D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A2D">
        <w:rPr>
          <w:rFonts w:ascii="Times New Roman" w:eastAsia="Times New Roman" w:hAnsi="Times New Roman" w:cs="Times New Roman"/>
          <w:sz w:val="28"/>
          <w:szCs w:val="28"/>
        </w:rPr>
        <w:t>заявление на имя Руководителя Учреждения;</w:t>
      </w:r>
    </w:p>
    <w:p w:rsidR="00A2118B" w:rsidRPr="008F2A2D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A2D">
        <w:rPr>
          <w:rFonts w:ascii="Times New Roman" w:eastAsia="Times New Roman" w:hAnsi="Times New Roman" w:cs="Times New Roman"/>
          <w:sz w:val="28"/>
          <w:szCs w:val="28"/>
        </w:rPr>
        <w:t>дневник с годовыми оценками, заверенный печатью образовательного учреждения;</w:t>
      </w:r>
    </w:p>
    <w:p w:rsidR="00A2118B" w:rsidRPr="00E203CA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F2A2D">
        <w:rPr>
          <w:rFonts w:ascii="Times New Roman" w:eastAsia="Times New Roman" w:hAnsi="Times New Roman" w:cs="Times New Roman"/>
          <w:sz w:val="28"/>
          <w:szCs w:val="28"/>
        </w:rPr>
        <w:t xml:space="preserve">выписка текущих оценок по всем предметам, заверенная печатью образовательного учреждения (при переходе в течение учебного </w:t>
      </w:r>
      <w:r w:rsidRPr="00E203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года);</w:t>
      </w:r>
    </w:p>
    <w:p w:rsidR="00A2118B" w:rsidRPr="00E203CA" w:rsidRDefault="00A2118B" w:rsidP="00A2118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03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личное дело обучающегося.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3.11. Исходя из запросов, обучающихся и их родителей (законных представителей), при наличии соответствующих условий в Учреждении может быть введено пред профильное обучение, обучение по различным профилям и направлениям.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3.12. Знания, умения и навыки обучающихся при промежуточной аттестации обучающихся определяются следующими оценками: «отлично» - «5», «хорошо» - «4», «удовлетворительно» - «3», «неудовлетворительно» - «2».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3.13. Освоение образовательных программ основного общего образования завершается обязательной итоговой аттестацией выпускников.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Сроки проведения, порядок и форма аттестации утверждаются решением Педагогического совета Учреждения и доводятся до сведения обучающихся и их родителей (законных представителей) не позднее января текущего года.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3.14. Учебный год в Учреждении начинается, как правило, 1 сентября.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Продолжительность учебного года в 1-м классе -  33 недели, во 2-м и последующих классах – не менее 34 недель.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Продолжительность каникул устанавливается в течение учебного года – не менее 30 календарных дней, летом – не менее 8 недель. Для обучающихся в первых классах в течение учебного года устанавливаются дополнительные недельные каникулы.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Учебная неделя продолжается 6 рабочих дней, в 1-м классе – 5 рабочих дней.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Продолжительность урока составляет не более 45 минут.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Начало занятий в 8:00 часов.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3.15. Повседневное руководство учебной и воспитательной работой в классах осуществляется классными руководителями.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3.16. В Учреждении устанавливаются следующие основные виды учебных занятий: урок, практическое занятие, лабораторная работа, контрольная работа, самостоятельная работа, консультация.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3.17. Количество классов в Учреждении определяется в зависимости от санитарных норм и условий для осуществления образовательного процесса. Предельная наполняемость классов устанавливается исходя из предельной наполняемости, принятой при расчете норматива бюджета финансирования.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проведении занятий по иностранному языку в 3-11 классах, по трудовому обучению в 5-11 классах, русскому языку, физической культуре в 10-11 классах допускается деление класса или группы на две подгруппы, если наполняемость класса составляет 20 человек.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3.18. Освоение основной общеобразовательной программы начального общего образования сопровождается проведением промежуточной аттестации обучающихся, которая подтверждает освоение образовательной программы начального общего образования. 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Неудовлетворительные результаты промежуточной аттестации по одному или нескольким учебным предметам, курсам, дисциплинам образовательной программы или не прохождение промежуточной аттестации при отсутствии уважительных причин признаются академической задолженностью. 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Обучающиеся, имеющие академическую задолженность, вправе пройти промежуточную аттестацию по соответствующим учебному предмету, курсу, дисциплине не более двух раз, в сроки, определяемые Учреждением, в пределах одного года с момента образования академической задолженности. В указанный период не включаются время болезни обучающегося, нахождение его в академическом отпуске.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Обучающиеся, не прошедшие промежуточной аттестации по уважительным причинам или имеющие академическую задолженность, переводятся в следующий класс условно.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Обучающиеся не ликвидировавшие в установленные сроки академическую задолженность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рекомендациями психолого-медико-педагогической комиссии либо на обучение по индивидуальному учебному плану.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Ответственность за ликвидацию обучающимися академической задолженности в течение следующего учебного года возлагается на их родителей (законных представителей).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Лица, осваивающие образовательную программу, в форме семейного образования или самообразования, либо обучавшиеся по не имеющей государственной аккредитации образовательной программе основного общего или среднего общего образования, вправе пройти экстерном промежуточную и государственную итоговую аттестацию в Учреждении, бесплатно. При прохождении указанной аттестации экстерны пользуются академическими правами обучающихся в Учреждении.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3.19. Обучающиеся, освоившие в полном объеме, соответствующую образовательную программу учебного года переводятся в следующий класс.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3.20. 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образования соответствующего уровня. 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Освоение обучающимися основных образовательных программ основного общего и среднего общего образования завершается итоговой аттестацией, которая является обязательной.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Лицам, не прошедшим итоговой аттестации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образовательной организации, выдается справка об обучении или периоде обучения.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3.21. С учетом интересов родителей (законных представителей) по согласованию с Учредителем Учреждение может открыть классы коррекционно-развивающего обучения. Направление обучающихся в эти классы осуществляется только с согласия родителей (законных представителей) на основании заключения психолого-медико-педагогической консультации. 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3.22. Учреждение оказывает помощь и содействие в создании условий для освоения общеобразовательных программ или их разделов в форме семейного образования, самообразования или экстерната, а также обучения по индивидуальным планам.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3.23.  Образовательные отношения прекращаются в связи с отчислением обучающегося из Учреждения:</w:t>
      </w:r>
    </w:p>
    <w:p w:rsidR="00A2118B" w:rsidRDefault="00A2118B" w:rsidP="00A2118B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связи с получением образования (завершением обучения);</w:t>
      </w:r>
    </w:p>
    <w:p w:rsidR="00A2118B" w:rsidRDefault="00A2118B" w:rsidP="00A2118B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досрочно в следующих случаях: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программы в другую организацию, осуществляющую образовательную деятельность;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по инициативе Учреждения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по обстоятельствам, не зависящим от воли обучающегося или родителей (законных представителей) несовершеннолетнего обучающегося и Учреждения, в том числе в случае ликвидации Учреждения.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Досрочное прекращение образовательных отношений по инициативе обучающегося или родителей (законных представителей) несовершеннолетнего обучающегося не влечет за собой возникновение каких-либо дополнительных, в том числе материальных, обязательств указанного обучающегося перед Учреждением.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прекращения образовательных отношений является распорядительный акт Учреждения об отчислении обучающегося. 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досрочном прекращении образовательных отношений Учреждение в трехдневный срок после издания распорядительного акта об отчислении обучающегося выдает лицу, отчисленному из этой организации, справку об обучении.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Verdana" w:eastAsia="Times New Roman" w:hAnsi="Verdana" w:cs="Times New Roman"/>
          <w:sz w:val="21"/>
          <w:szCs w:val="21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3.24. Воспитательные задачи Учреждения, вытекающие из гуманистического характера образования, приоритета общечеловеческих ценностей, реализуются в совместной учебной, творческой и общественной деятельности обучающихся и педагогических работников.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3.25. Взаимоотношения Учреждения и обучающегося, его родителей (законных представителей) регулируются договором, определяющим уровень образования, сроки обучения и иные условия.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3.26. Учреждение обеспечивает занятия на дому с обучающимися, в соответствии с медицинским заключением об их состоянии здоровья. В соответствии с законодательством об образовании выделяется необходимое количество учебных часов в неделю, составляется расписание, приказом Руководителя Учреждения определяется персональный состав педагогов, ведется журнал проведенных занятий. 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Родители (законные представители) обязаны создать условия для проведения занятий на дому.</w:t>
      </w:r>
    </w:p>
    <w:p w:rsidR="00A2118B" w:rsidRPr="008F2A2D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A2D">
        <w:rPr>
          <w:rFonts w:ascii="Times New Roman" w:eastAsia="Times New Roman" w:hAnsi="Times New Roman" w:cs="Times New Roman"/>
          <w:sz w:val="28"/>
          <w:szCs w:val="28"/>
        </w:rPr>
        <w:t>3.27. К педа</w:t>
      </w:r>
      <w:r w:rsidR="00377F27" w:rsidRPr="008F2A2D">
        <w:rPr>
          <w:rFonts w:ascii="Times New Roman" w:eastAsia="Times New Roman" w:hAnsi="Times New Roman" w:cs="Times New Roman"/>
          <w:sz w:val="28"/>
          <w:szCs w:val="28"/>
        </w:rPr>
        <w:t>гогической деятельности допускаю</w:t>
      </w:r>
      <w:r w:rsidRPr="008F2A2D">
        <w:rPr>
          <w:rFonts w:ascii="Times New Roman" w:eastAsia="Times New Roman" w:hAnsi="Times New Roman" w:cs="Times New Roman"/>
          <w:sz w:val="28"/>
          <w:szCs w:val="28"/>
        </w:rPr>
        <w:t xml:space="preserve">тся лица, имеющие образовательный ценз, который определяется в порядке, установленном законодательством Российской Федерации в сфере образования. (в </w:t>
      </w:r>
      <w:proofErr w:type="spellStart"/>
      <w:r w:rsidRPr="008F2A2D">
        <w:rPr>
          <w:rFonts w:ascii="Times New Roman" w:eastAsia="Times New Roman" w:hAnsi="Times New Roman" w:cs="Times New Roman"/>
          <w:sz w:val="28"/>
          <w:szCs w:val="28"/>
        </w:rPr>
        <w:t>ред.ФЗ</w:t>
      </w:r>
      <w:proofErr w:type="spellEnd"/>
      <w:r w:rsidRPr="008F2A2D">
        <w:rPr>
          <w:rFonts w:ascii="Times New Roman" w:eastAsia="Times New Roman" w:hAnsi="Times New Roman" w:cs="Times New Roman"/>
          <w:sz w:val="28"/>
          <w:szCs w:val="28"/>
        </w:rPr>
        <w:t xml:space="preserve"> от 02.07.2013№185-ФЗ, от 22.12.2014 №443-ФЗ)</w:t>
      </w:r>
    </w:p>
    <w:p w:rsidR="00A2118B" w:rsidRPr="008F2A2D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A2D">
        <w:rPr>
          <w:rFonts w:ascii="Times New Roman" w:eastAsia="Times New Roman" w:hAnsi="Times New Roman" w:cs="Times New Roman"/>
          <w:sz w:val="28"/>
          <w:szCs w:val="28"/>
        </w:rPr>
        <w:lastRenderedPageBreak/>
        <w:t>Перед заключением трудового договора для педагогических работников может проводиться конкурсный отбор.</w:t>
      </w:r>
    </w:p>
    <w:p w:rsidR="00A2118B" w:rsidRPr="008F2A2D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A2D">
        <w:rPr>
          <w:rFonts w:ascii="Times New Roman" w:hAnsi="Times New Roman" w:cs="Times New Roman"/>
          <w:sz w:val="28"/>
          <w:szCs w:val="28"/>
        </w:rPr>
        <w:t>К педагогической деятельности не допускаются лица: лишенные права заниматься педагогической деятельностью в соответствии с вступившим в законную силу приговором суда; имеющие или имевшие судимость, подвергавшиеся к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 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за исключением случаев, предусмотренных частью третьей настоящей статьи; (в ред. ФЗ от 31.12.2014 г. № 489 – ФЗ, от 13.07.2015 г. № 237 – ФЗ).</w:t>
      </w:r>
    </w:p>
    <w:p w:rsidR="00A2118B" w:rsidRDefault="00377F27" w:rsidP="00377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A2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2118B" w:rsidRPr="008F2A2D">
        <w:rPr>
          <w:rFonts w:ascii="Times New Roman" w:hAnsi="Times New Roman" w:cs="Times New Roman"/>
          <w:sz w:val="28"/>
          <w:szCs w:val="28"/>
        </w:rPr>
        <w:t xml:space="preserve">3.28. Учебная нагрузка на учебный год для педагогического работника </w:t>
      </w:r>
      <w:r w:rsidR="00A2118B">
        <w:rPr>
          <w:rFonts w:ascii="Times New Roman" w:hAnsi="Times New Roman" w:cs="Times New Roman"/>
          <w:sz w:val="28"/>
          <w:szCs w:val="28"/>
        </w:rPr>
        <w:t>устанавливается трудовым договором.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3.29. Учреждение вправе создать профсоюзную организацию, которая осуществляет в установленном порядке контроль за соблюдением трудового законодательства.</w:t>
      </w: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.ПРАВА И ОБЯЗАННОСТИ УЧАСТНИКОВ ОБРАЗОВАТЕЛЬНОГО ПРОЦЕССА</w:t>
      </w:r>
    </w:p>
    <w:p w:rsidR="00A2118B" w:rsidRDefault="00A2118B" w:rsidP="00A2118B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Участниками образовательных отношений являются обучающиеся, родители (законные представители) несовершеннолетних обучающихся и педагогические работники.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 в Учреждении поддерживается на основе уважения человеческого достоинства обучающихся, педагогических работников. Применение физического и (или) психического насилия по отношению к обучающимся не допускается.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4.1. Обучающиеся имеют право на: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защиту своих прав и интересов;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получение бесплатного общего образования (начального общего, основного общего, среднего общего) в пределах федеральных государственных образовательных стандартов;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выбор формы получения образования;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условий для обучения с учетом особенностей их психофизического развития и состояния здоровья, в том числе получение социально-педагогической и психологической помощи;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получение квалифицированной помощи в обучении и коррекцию имеющихся проблем в развитии;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обучение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выбор факультативных (необязательных для данного уровня образования) и элективных (избираемых в обязательном порядке) учебных предметов, из перечня, предлагаемого Учреждением (после получения основного общего образования);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свободу совести, информации, свободное выражение собственных взглядов и убеждений;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каникулы -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перевод в другую образовательную организацию, реализующую образовательную программу соответствующего уровня, в порядке, предусмотренном действующим законодательством;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участие в управлении Учреждением в порядке, установленном настоящим Уставом;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ознакомление со свидетельством о государственной регистрации, с настоящим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в Учреждении;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проводимых Учреждением;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поощрение за успехи в учебной, физкультурной, спортивной, общественной и творческой деятельности;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совмещение получения образования с работой без ущерба для освоения образовательной программы, выполнения индивидуального учебного плана;</w:t>
      </w:r>
    </w:p>
    <w:p w:rsidR="00A2118B" w:rsidRDefault="00A2118B" w:rsidP="00A2118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пользование оборудованием, включая спортивное оборудование и инвентарь, инструменты (в том числе музыкальные), учебно-наглядные пособия, компьютеры, информационно-телекоммуникационные сети, аппаратно-программные и аудиовизуальные средства, печатные и электронные образовательные и информационные ресурсы и иные материальные объекты, необходимые для организации образовательной деятельности.</w:t>
      </w:r>
    </w:p>
    <w:p w:rsidR="00A2118B" w:rsidRDefault="00A2118B" w:rsidP="00A2118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 Обучающиеся обязаны: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выполнять настоящий Устав, Правила для обучающихся;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бережно относиться к имуществу;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выполнять требования работников Учреждения в части, отнесенной Уставом и Правилами внутреннего распорядка к их компетенции;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уважать честь и достоинство других обучающихся и работников;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добросовестно учиться, овладевать знаниями, выполнять в установленные сроки задания, предусмотренные учебными планами и программами обучения;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соблюдать внутренний распорядок Учреждения;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поддерживать в чистоте и порядке территорию Учреждения, учебные кабинеты, места общего пользования;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иметь постоянно опрятный внешний вид.</w:t>
      </w:r>
    </w:p>
    <w:p w:rsidR="00A2118B" w:rsidRDefault="00A2118B" w:rsidP="00A2118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4.3. Обучающимся запрещается:</w:t>
      </w:r>
    </w:p>
    <w:p w:rsidR="00A2118B" w:rsidRDefault="00A2118B" w:rsidP="00A211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приносить, передавать или использовать оружие, спиртные напитки, табачные изделия, токсические и наркотические вещества;</w:t>
      </w:r>
    </w:p>
    <w:p w:rsidR="00A2118B" w:rsidRDefault="00A2118B" w:rsidP="00A211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любые средства и вещества, могущие привести к взрывам и пожарам;</w:t>
      </w:r>
    </w:p>
    <w:p w:rsidR="00A2118B" w:rsidRDefault="00A2118B" w:rsidP="00A211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применять физическую силу для выяснения отношений, запугивания и вымогательства;</w:t>
      </w:r>
    </w:p>
    <w:p w:rsidR="00A2118B" w:rsidRDefault="00A2118B" w:rsidP="00A211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производить любые действия, влекущие за собой опасные последствия для окружающих.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4.4. За успехи в учебе, активное участие в творческой деятельности и общественной жизни, высокую дисциплину обучающимся устанавливаются различные формы морального поощрения, установленные Правилами для обучающихся.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4.5. Обучающиеся несут ответственность за:</w:t>
      </w:r>
    </w:p>
    <w:p w:rsidR="00A2118B" w:rsidRDefault="00A2118B" w:rsidP="00A2118B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неисполнение или нарушение настоящего Устава, Правил для обучающихся и иных локальных нормативных актов Учреждения; к обучающимся могут быть применены меры дисциплинарного взыскания - замечание, выговор, отчисление из Учреждения.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Меры дисциплинарного взыскания не применяются к обучающимся по образовательным программам начального общего образования, а также к обучающимся с ограниченными возможностями здоровья (с задержкой психического развития и различными формами умственной отсталости), также не допускается применение мер дисциплинарного взыскания к обучающимся во время их болезни, каникул.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4.6. Иные права, обязанности и ответственность обучающихся определяются локальными нормативными актами Учреждения.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4.7. Педагогические работники имеют право на: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защиту своей профессиональной чести и достоинства;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участие в управлении образовательной организацией, в том числе в коллегиальных органах управления, в порядке, установленном настоящим Уставом;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участие в разработке образовательных программ, в том числе учебных планов, календарных учебных графиков, рабочих учебных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предметов, курсов, дисциплин (модулей), методических материалов и иных компонентов образовательных программ;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свободу выбора и использования методики обучения и воспитания, учебных пособий, материалов, учебников, утверждённых федеральным законодательным актом, методов оценки знаний обучающихся, руководствуясь, прежде всего, интересами учащихся; -повышение квалификации, профессионального мастерства;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реже чем через каждые 10 лет непрерывной преподавательской работы длительный отпуск сроком до одного года; обеспечивать гласность оценки, своевременность и аргументированность её выставления;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сокращенную продолжительность рабочего времени, удлиненный оплачиваемый отпуск, на получение пенсии за выслугу лет, иные меры социальной поддержки, в порядке, установленном действующим законодательством;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моральное и материальное поощрение, согласно локальным актам Учреждения;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дисциплинарного расследования в порядке, установленном действующим законодательством;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оборудованное рабочее место, рациональный режим работы, благоприятные условия труда и отдыха;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учебную нагрузку в пределах имеющихся учебных часов по предмету и в соответствии с условиями трудового договора;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социальные гарантии и льготы, предусмотренные действующим законодательством.</w:t>
      </w:r>
    </w:p>
    <w:p w:rsidR="00A2118B" w:rsidRDefault="00A2118B" w:rsidP="00A2118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Учреждения к информационно-телекоммуникационным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деятельности, необходимым для качественного осуществления педагогической деятельности в Учреждении.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4.8. Педагогические работники обязаны: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выполнять настоящий Устав и иные локальные акты Учреждения;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обеспечивать охрану жизни и здоровья обучающихся, соблюдать требования техники безопасности и охраны труда, противопожарной безопасности;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применять необходимые меры к обеспечению сохранности оборудования Учреждения;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уважать права</w:t>
      </w:r>
      <w:r w:rsidR="00C51E6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честь и достоинство всех участников образовательного процесса;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создавать творческие условия для получения глубоких и прочных знаний, умений и навыков обучающимися;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обеспечивать сотрудничество с обучающимися в процессе обучения и во внеурочной деятельности;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использовать в работе современные достижения психолого-педагогической науки и методики;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обеспечивать гласность оценки, своевременность и аргументированность ее выставления;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проходить аттестацию на соответствие занимаемой должности в порядке, установленном законодательством об образовании.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один раз в пять лет аттестационной комиссией, формируемой самостоятельно Учреждением и по желанию педагогических работников в целях установления квалификационной категории;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поддерживать постоянную связь с родителями (законными представителями) обучающихся, оказывать им практическую и консультативную помощь в воспитании ребёнка, привлекать родителей к посильному участию в организации воспитательного процесса;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пропагандировать педагогические знания;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проходить ежегодное медицинское обследование;</w:t>
      </w:r>
    </w:p>
    <w:p w:rsidR="00A2118B" w:rsidRDefault="00A2118B" w:rsidP="00A2118B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предоставлять возможность администрации посещать свои уроки, внеклассные мероприятия для осуществления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контроля в соответствии с планом работы Учреждения.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4.9. Педагогические работники несут ответственность за: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неисполнение или ненадлежащее исполнение возложенных на них обязанностей в порядке и в случаях, которые установлены действующим законодательством.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4.10. Родители (законные представители) имеют право на: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выбирать формы обучения и учреждения;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защищать законные права и интересы ребенка;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присутствовать на педагогических советах и принимать участие в обсуждении в случае, когда разбирается вопрос об успеваемости и поведении их ребенка;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обучении ребенка в семье, на любом этапе обучения продолжить его образование в учреждении.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ходом и содержанием образовательного процесса, с оценками успеваемости обучающегося: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посещать уроки учителей в классе, где обучается ребенок, с разрешения Руководителя учреждения и согласия учителя, ведущего урок;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 оценками успеваемости обучающегося родителя знакомит классный руководитель в письменной или устной форме;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знакомиться с Уставом учреждения, лицензией на право ведения образовательной деятельности, свидетельством о государственной аккредитации учреждения;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посещать учреждение и беседовать с педагогами после окончания у них последнего урока;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добровольные пожертвования и целевые взносы для развития учреждения;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решение о необходимости охраны учреждения и вносить добровольные взносы на ее содержание;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решение на общем родительском собрании об обращении в государственную аттестационную службу о направлении рекламации на качество образования учреждения.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получение информации о всех видах планируемых обследований (психологических, психолого-педагогических) обучающихся,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обучающихся;</w:t>
      </w:r>
    </w:p>
    <w:p w:rsidR="00A2118B" w:rsidRDefault="00A2118B" w:rsidP="00A2118B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присутствие при обследовании детей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4.11. Родители (законные представители) несут ответственность за: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своих детей и получение ими основного общего образования;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ликвидацию обучающимся академической задолженности в течение учебного года в случае его перевода в следующий класс «условно»;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Устава учреждения;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проводимых учреждением родительских собраний;</w:t>
      </w:r>
    </w:p>
    <w:p w:rsidR="00A2118B" w:rsidRDefault="00A2118B" w:rsidP="00A2118B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бережное отношение обучающегося к государственной собственности.</w:t>
      </w:r>
    </w:p>
    <w:p w:rsidR="00A2118B" w:rsidRDefault="00A2118B" w:rsidP="00A2118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4.12. Иные права и обязанности родителей (законных представителей) закрепляются в заключенном между ними и Учреждением договоре.</w:t>
      </w: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.ИМУЩЕСТВО И СРЕДСТВА УЧРЕЖДЕНИЯ</w:t>
      </w: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5.1. Имущество Учреждения является муниципальной собственностью Администрации МР «Ногайский район», закрепленного за Учреждением на основании акта приема-передачи, утвержденного распоряжением Главы администрации МР «Ногайский район», на праве оперативного управления и отражается в самостоятельном балансе Учреждения. 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Учреждение владеет, пользуется и распоряжается закрепленным за ним имуществом в соответствии с его назначением, уставными целями деятельности и решениями Учредителя в рамках, установленных </w:t>
      </w:r>
      <w:r>
        <w:rPr>
          <w:color w:val="000000"/>
          <w:sz w:val="28"/>
          <w:szCs w:val="28"/>
        </w:rPr>
        <w:lastRenderedPageBreak/>
        <w:t>действующим законодательством Российской Федерации и Республики Дагестан и муниципальными нормативными правовыми актами администрации МР «Ногайский район».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Земельный участок, на котором расположена недвижимость, находящаяся у Учреждения в оперативном управлении, предоставляется ему в постоянное бессрочное пользование.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 При осуществлении оперативного управления имуществом Учреждение обязано:</w:t>
      </w:r>
    </w:p>
    <w:p w:rsidR="00A2118B" w:rsidRDefault="00A2118B" w:rsidP="00A2118B">
      <w:pPr>
        <w:pStyle w:val="p1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эффективно и рационально его использовать;</w:t>
      </w:r>
    </w:p>
    <w:p w:rsidR="00A2118B" w:rsidRDefault="00A2118B" w:rsidP="00A2118B">
      <w:pPr>
        <w:pStyle w:val="p1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обеспечивать его сохранность и использование строго по целевому назначению;</w:t>
      </w:r>
    </w:p>
    <w:p w:rsidR="00A2118B" w:rsidRDefault="00A2118B" w:rsidP="00A2118B">
      <w:pPr>
        <w:pStyle w:val="p1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допускать ухудшения его технического состояния (это требования не распространяется на ухудшение, связанные с нормативным износом этого имущества в процессе эксплуатации);</w:t>
      </w:r>
    </w:p>
    <w:p w:rsidR="00A2118B" w:rsidRDefault="00A2118B" w:rsidP="00A2118B">
      <w:pPr>
        <w:pStyle w:val="p1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ремонт;</w:t>
      </w:r>
    </w:p>
    <w:p w:rsidR="00A2118B" w:rsidRDefault="00A2118B" w:rsidP="00A2118B">
      <w:pPr>
        <w:pStyle w:val="p1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амортизацию и восстановление изнашиваемой части имущества. При этом имущество, вновь приобретенное взамен списанного (в том числе с износом) включается в состав имущества, передаваемого в оперативное управление, на основании сметы расходов. Списанное имущество, исключается из состава имущества переданного в оперативное управление, на основании акта списания. Включение и исключение из имущества, переданного в оперативное управление, оформляется дополнением к акту приема-передачи.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Учреждение не имеет права совершать сделки, возможными последствиями которых является отчуждение или обременение имущества, закрепленного за Учреждением, или имущества, приобретенного за счет средств, выделенных Учредителем.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5.4. Учредитель вправе изъять излишнее, неиспользуемое, либо используемое не по назначению имущество, закрепленное за Учреждением на праве оперативного управления и распорядиться им по своему усмотрению.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5.5. Финансовое обеспечение деятельности Учреждения осуществляется за счет средств из бюджета МР «Ногайский район» и на основании бюджетной сметы.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5.6. Источниками формирования имущества и финансовых ресурсов Учреждения являются:</w:t>
      </w:r>
    </w:p>
    <w:p w:rsidR="00A2118B" w:rsidRDefault="00A2118B" w:rsidP="00A2118B">
      <w:pPr>
        <w:pStyle w:val="p1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собственные средства Учредителя;</w:t>
      </w:r>
    </w:p>
    <w:p w:rsidR="00A2118B" w:rsidRDefault="00A2118B" w:rsidP="00A2118B">
      <w:pPr>
        <w:pStyle w:val="p1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бюджетные и внебюджетные средства;</w:t>
      </w:r>
    </w:p>
    <w:p w:rsidR="00A2118B" w:rsidRDefault="00A2118B" w:rsidP="00A2118B">
      <w:pPr>
        <w:pStyle w:val="p1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имущество, переданное ему Учредителем или уполномоченным им органом;</w:t>
      </w:r>
    </w:p>
    <w:p w:rsidR="00A2118B" w:rsidRDefault="00A2118B" w:rsidP="00A2118B">
      <w:pPr>
        <w:pStyle w:val="p1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средства родителей, полученные за предоставление обучающимся дополнительных платных образовательных услуг;</w:t>
      </w:r>
    </w:p>
    <w:p w:rsidR="00A2118B" w:rsidRDefault="00A2118B" w:rsidP="00A2118B">
      <w:pPr>
        <w:pStyle w:val="p1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добровольные пожертвования физических и юридических лиц;</w:t>
      </w:r>
    </w:p>
    <w:p w:rsidR="00A2118B" w:rsidRDefault="00A2118B" w:rsidP="00A2118B">
      <w:pPr>
        <w:pStyle w:val="p1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доход, полученный от реализации продукции и услуг, а также от других видов разрешенной доходной деятельности;</w:t>
      </w:r>
    </w:p>
    <w:p w:rsidR="00A2118B" w:rsidRDefault="00A2118B" w:rsidP="00A2118B">
      <w:pPr>
        <w:pStyle w:val="p12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другие источники, не запрещенные действующим законодательством.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5.7. Учреждение вправе привлекать в порядке, установленном законодательством Российской Федерации, дополнительные финансовые средства за счет предоставления платных дополнительных образовательных услуг, а также за счет добровольных пожертвований и целевых взносов физических и (или) юридических лиц.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 Учреждение вправе осуществлять самостоятельную хозяйственную деятельность, предусмотренную настоящим Уставом и распоряжаться доходами от этой деятельности.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5.9. Учреждение вправе осуществлять следующие виды предпринимательской деятельности:</w:t>
      </w:r>
    </w:p>
    <w:p w:rsidR="00A2118B" w:rsidRDefault="00A2118B" w:rsidP="00A2118B">
      <w:pPr>
        <w:pStyle w:val="p1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сдача в аренду имущества;</w:t>
      </w:r>
    </w:p>
    <w:p w:rsidR="00A2118B" w:rsidRDefault="00A2118B" w:rsidP="00A2118B">
      <w:pPr>
        <w:pStyle w:val="p1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торговля покупными товарами, оборудованием;</w:t>
      </w:r>
    </w:p>
    <w:p w:rsidR="00A2118B" w:rsidRDefault="00A2118B" w:rsidP="00A2118B">
      <w:pPr>
        <w:pStyle w:val="p1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оказание посреднических услуг;</w:t>
      </w:r>
    </w:p>
    <w:p w:rsidR="00A2118B" w:rsidRDefault="00A2118B" w:rsidP="00A2118B">
      <w:pPr>
        <w:pStyle w:val="p1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долевое участие в деятельности других учреждений (в том числе образовательных) и организаций;</w:t>
      </w:r>
    </w:p>
    <w:p w:rsidR="00A2118B" w:rsidRDefault="00A2118B" w:rsidP="00A2118B">
      <w:pPr>
        <w:pStyle w:val="p1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 акций, иных ценных бумаг и получение доходов по ним.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5.10. Доходы Учреждения, полученные от предпринимательской деятельности и иной приносящей доход деятельности в полном объеме, учитываются в смете доходов и расходов, а приобретаемое за счет этих доходов имущество является муниципальной собственностью и закрепляется за Учреждением на праве оперативного управления.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5.11. Учредитель вправе приостановить предпринимательскую деятельность Учреждения, если она идет в ущерб образовательной деятельности, предусмотренной настоящим Уставом, до решения суда по этому вопросу.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5.12. Привлечение Учреждением дополнительных финансовых средств, не влечет за собой снижение нормативов и (или) абсолютных размеров его финансирования.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5.13. Учреждение представляет на рассмотрение администрации МР «Ногайский район» предложения по укреплению и развитию материально-технической базы, организации снабжения учебно-наглядными пособиями, оборудованием и материалами.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5.14. Учреждение самостоятельно реализует произведенную им продукцию (работы, услуги).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5.15. Учреждению принадлежит право собственности на денежные средства, имущество и другие объекты собственности, переданные ей физическими и юридическими лицами в форме дара, пожертвования или по завещанию, а также на доходы от собственной деятельности и приобретенные на эти доходы объекты собственности.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5.16. Учреждение не вправе отчуждать либо иным способом распоряжаться имуществом, находящимся у него на праве оперативного управления, без согласия Учредителя.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5.17. Права Учреждения на объекты интеллектуальной собственности регулируются действующим законодательством.</w:t>
      </w:r>
    </w:p>
    <w:p w:rsidR="00A2118B" w:rsidRDefault="00A2118B" w:rsidP="00A2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.КОМПЕТЕНЦИЯ, ПРАВА, ОБЯЗАННОСТИ И ОТВЕТСТВЕННОСТЬ УЧРЕЖДЕНИЯ</w:t>
      </w:r>
    </w:p>
    <w:p w:rsidR="00A2118B" w:rsidRDefault="00A2118B" w:rsidP="00A2118B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sz w:val="21"/>
          <w:szCs w:val="21"/>
        </w:rPr>
        <w:t> 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6.1. Учреждение обладает автономией, под которой понимается самостоятельность в осуществлении образовательной, административной, финансово-экономической деятельности, разработке и принятии локальных нормативных актов в соответствии с действующим законодательством РФ и настоящим Уставом.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6.2. Учреждение свободно в определении содержания образования, выборе учебно-методического обеспечения, образовательных технологий по реализуемым им образовательным программам.</w:t>
      </w:r>
    </w:p>
    <w:p w:rsidR="00A2118B" w:rsidRDefault="00A2118B" w:rsidP="00A2118B">
      <w:pPr>
        <w:pStyle w:val="p2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6.3.</w:t>
      </w:r>
      <w:r>
        <w:rPr>
          <w:color w:val="000000"/>
          <w:sz w:val="28"/>
          <w:szCs w:val="28"/>
        </w:rPr>
        <w:t xml:space="preserve"> Учреждение строит отношения с другими организациями и гражданами во всех сферах хозяйственной деятельности на основе договоров, соглашений, контрактов. Учреждение свободно в выборе предмета и содержания договоров и обязательств, любых форм хозяйственных взаимоотношений, которые не противоречат действующему законодательству Российской Федерации и настоящему Уставу.</w:t>
      </w:r>
    </w:p>
    <w:p w:rsidR="00A2118B" w:rsidRDefault="00A2118B" w:rsidP="00A2118B">
      <w:pPr>
        <w:pStyle w:val="p2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6.4. К компетенции Учреждения относятся: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материально-техническое обеспечение и оснащение образовательного процесса, оборудование помещений в соответствии с государственными и местными нормами и требованиями;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привлечение для осуществления деятельности, предусмотренной настоящим Уставом дополнительных источников финансовых и материальных средств;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предоставление Учредителю и общественности ежегодного отчета о поступлении и расходовании финансовых и материальных средств;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подбор, прием на работу и расстановка кадров, ответственность за уровень их квалификации, в том числе </w:t>
      </w:r>
      <w:r>
        <w:rPr>
          <w:sz w:val="28"/>
          <w:szCs w:val="28"/>
        </w:rPr>
        <w:t>прием на работу работников, осуществляющих вспомогательные функции, для этого в Учреждении предусматриваются должности инженерно-технических, административно-хозяйственных, производственных, учебно-вспомогательных, медицинских и иных работников, права, обязанности и ответственность которых закреплены в локальных нормативных актах Учреждения;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прием обучающихся в Учреждение;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использование и совершенствование методик образовательного процесса и образовательных технологий;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утверждение рабочих программ, учебных курсов и дисциплин;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разработка и утверждение по согласованию с отделом образования района годовых календарных учебных графиков;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определение списка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а также учебных пособий, допущенных к использованию при реализации указанных образовательных программ такими организациями;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структуры управления деятельностью Учреждения, штатного расписания, распределения должностных обязанностей;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заработной платы работников Учреждения, в том числе надбавок и доплат к должностным окладам, порядка и размеров их премирования;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принятие коллективом Устава Учреждения для внесения его на утверждение Учредителю;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принятие правил внутреннего распорядка Учреждения, иных локальных актов;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самостоятельное осуществление образовательного процесса в соответствии с настоящим Уставом, лицензией и свидетельством о государственной аккредитации;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текущего контроля над качеством и полнотой образовательного процесса, в том числе</w:t>
      </w:r>
      <w:r>
        <w:rPr>
          <w:sz w:val="28"/>
          <w:szCs w:val="28"/>
        </w:rPr>
        <w:t xml:space="preserve"> успеваемости и промежуточной аттестации обучающихся, установление их форм, периодичности и порядка проведения</w:t>
      </w:r>
      <w:r>
        <w:rPr>
          <w:color w:val="000000"/>
          <w:sz w:val="28"/>
          <w:szCs w:val="28"/>
        </w:rPr>
        <w:t>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​</w:t>
      </w:r>
      <w:r>
        <w:rPr>
          <w:color w:val="000000"/>
          <w:sz w:val="28"/>
          <w:szCs w:val="28"/>
        </w:rPr>
        <w:t>содействие деятельности педагогических, физкультурно-спортивных организаций (объединений) и методических объединений;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координация в Учреждении деятельности общественных (в том числе детских и молодежных) организаций (объединений), не запрещенных законом;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поощрение обучающихся в соответствии с установленными образовательной организацией видами и условиями поощрения за успехи в учебной, физкультурной, спортивной, общественной, творческой;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индивидуальный учет результатов освоения обучающимися образовательных программ и поощрений обучающихся, а также хранение в архивах информации об этих результатах и поощрениях на бумажных и (или) электронных носителях;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вручение лицам, завершившим освоение образовательных программ среднего общего образования, успешно прошедшим государственную итоговую аттестацию и имеющим итоговые оценки успеваемости «отлично» по всем учебным предметам, </w:t>
      </w:r>
      <w:proofErr w:type="spellStart"/>
      <w:r>
        <w:rPr>
          <w:sz w:val="28"/>
          <w:szCs w:val="28"/>
        </w:rPr>
        <w:t>изучавшимся</w:t>
      </w:r>
      <w:proofErr w:type="spellEnd"/>
      <w:r>
        <w:rPr>
          <w:sz w:val="28"/>
          <w:szCs w:val="28"/>
        </w:rPr>
        <w:t xml:space="preserve"> в соответствии с учебным планом, медали «За особые успехи в учении», образец, описание и порядок выдачи которой устанавливаются действующим законодательством;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организация социально-психологического тестирования обучающихся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создание условий для занятия обучающимися физической культурой и спортом;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содействие деятельности общественных объединений обучающихся, родителей (законных представителей) несовершеннолетних обучающихся, осуществляемой в Учреждении и не запрещенной законодательством Российской Федерации;</w:t>
      </w:r>
    </w:p>
    <w:p w:rsidR="00A2118B" w:rsidRDefault="00A2118B" w:rsidP="00A2118B">
      <w:pPr>
        <w:pStyle w:val="p1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обеспечение создания и ведения официального сайта Учреждения в сети «Интернет»;</w:t>
      </w:r>
    </w:p>
    <w:p w:rsidR="00A2118B" w:rsidRDefault="00A2118B" w:rsidP="00A2118B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открытых и общедоступных информационных ресурсов, содержащих информацию об их деятельности, и обеспечивает доступ к таким ресурсам посредством размещения их в информационно-телекоммуникационных сетях, в том числе на официальном сайте образовательной организации в сети «Интернет»;</w:t>
      </w:r>
    </w:p>
    <w:p w:rsidR="00A2118B" w:rsidRDefault="00A2118B" w:rsidP="00A2118B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запрос и получение от организаций и должностных лиц информации и документов, необходимых для выполнения возложенных функций в порядке, установленном действующим законодательством;</w:t>
      </w:r>
    </w:p>
    <w:p w:rsidR="00A2118B" w:rsidRDefault="00A2118B" w:rsidP="00A2118B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 питания обучающихся возлагается на Учреждение, расписание занятий должно предусматривать перерыв достаточной продолжительности для питания обучающихся;</w:t>
      </w:r>
    </w:p>
    <w:p w:rsidR="00A2118B" w:rsidRDefault="00A2118B" w:rsidP="00A2118B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обеспечение питанием обучающихся Учреждения осуществляется в случаях и в порядке, установленных Учредителем;</w:t>
      </w:r>
    </w:p>
    <w:p w:rsidR="00A2118B" w:rsidRDefault="00A2118B" w:rsidP="00A2118B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иной деятельности, не запрещенной законодательством Российской Федерации</w:t>
      </w:r>
      <w:r>
        <w:rPr>
          <w:color w:val="000000"/>
          <w:sz w:val="28"/>
          <w:szCs w:val="28"/>
        </w:rPr>
        <w:t>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6.5. Учреждение имеет право по согласованию с Учредителем:</w:t>
      </w:r>
    </w:p>
    <w:p w:rsidR="00A2118B" w:rsidRDefault="00A2118B" w:rsidP="00A2118B">
      <w:pPr>
        <w:pStyle w:val="p16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привлекать граждан для выполнения отдельных работ на основе трудовых и гражданско-правовых договоров;</w:t>
      </w:r>
    </w:p>
    <w:p w:rsidR="00A2118B" w:rsidRDefault="00A2118B" w:rsidP="00A2118B">
      <w:pPr>
        <w:pStyle w:val="p16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заключать все виды договоров с юридическими и физическими лицами, не противоречащие законодательству РФ, а также целям и предмету деятельности Учреждения.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6.6. Учреждение осуществляет мероприятия по гражданской обороне и мобилизационной подготовке в соответствии с действующим законодательством.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6.7. Учреждение осуществляет другие права, не противоречащие действующему законодательству, целям и предмету деятельности Учреждения, несет обязанности, может быть привлечено к ответственности по основаниям и в порядке установленном законодательством РФ.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6.8. Учреждение обязано:</w:t>
      </w:r>
    </w:p>
    <w:p w:rsidR="00A2118B" w:rsidRDefault="00A2118B" w:rsidP="00A2118B">
      <w:pPr>
        <w:pStyle w:val="p21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выполнять утвержденные в установленном порядке показатели финансово-хозяйственной деятельности Учреждения;</w:t>
      </w:r>
    </w:p>
    <w:p w:rsidR="00A2118B" w:rsidRDefault="00A2118B" w:rsidP="00A2118B">
      <w:pPr>
        <w:pStyle w:val="p21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нести ответственность в соответствии с законодательством РФ за нарушение договорных, налоговых обязательств, а равно за нарушение иных правил хозяйствования;</w:t>
      </w:r>
    </w:p>
    <w:p w:rsidR="00A2118B" w:rsidRDefault="00A2118B" w:rsidP="00A2118B">
      <w:pPr>
        <w:pStyle w:val="p21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возмещать ущерб, причиненный нерациональным использованием земли, других природных ресурсов, загрязнением окружающей среды, нарушением правил безопасности производства, санитарно-гигиенических норм и требований по защите здоровья работников, обучающихся, населения;</w:t>
      </w:r>
    </w:p>
    <w:p w:rsidR="00A2118B" w:rsidRDefault="00A2118B" w:rsidP="00A2118B">
      <w:pPr>
        <w:pStyle w:val="p21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обеспечивать своевременно и в полном объеме выплату работникам заработной платы и иных выплат;</w:t>
      </w:r>
    </w:p>
    <w:p w:rsidR="00A2118B" w:rsidRDefault="00A2118B" w:rsidP="00A2118B">
      <w:pPr>
        <w:pStyle w:val="p21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обеспечивать своим работникам безопасные условия труда и нести ответственность в установленном законодательством РФ порядке за ущерб, причиненный их здоровью и трудоспособности;</w:t>
      </w:r>
    </w:p>
    <w:p w:rsidR="00A2118B" w:rsidRDefault="00A2118B" w:rsidP="00A2118B">
      <w:pPr>
        <w:pStyle w:val="p21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обеспечивать гарантированные условия труда и меры социальной защиты своих работников; </w:t>
      </w:r>
    </w:p>
    <w:p w:rsidR="00A2118B" w:rsidRDefault="00A2118B" w:rsidP="00A2118B">
      <w:pPr>
        <w:pStyle w:val="p21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обеспечивать учет и сохранность документов по личному составу, а также своевременную передачу их на государственное хранение в установленном порядке;</w:t>
      </w:r>
    </w:p>
    <w:p w:rsidR="00A2118B" w:rsidRDefault="00A2118B" w:rsidP="00A2118B">
      <w:pPr>
        <w:pStyle w:val="p21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оперативный и бухгалтерский учет результатов финансово-хозяйственной деятельности, вести статистическую отчетность согласно договору с централизованной бухгалтерией Отдела образования администрации МР «Ногайский район»;</w:t>
      </w:r>
    </w:p>
    <w:p w:rsidR="00A2118B" w:rsidRDefault="00A2118B" w:rsidP="00A2118B">
      <w:pPr>
        <w:pStyle w:val="p21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обеспечивать сохранность имущества, закрепленного за Учреждением на праве оперативного управления, использовать его эффективно и строго по назначению;</w:t>
      </w:r>
    </w:p>
    <w:p w:rsidR="00A2118B" w:rsidRDefault="00A2118B" w:rsidP="00A2118B">
      <w:pPr>
        <w:pStyle w:val="p21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предоставлять информацию в случаях и порядке, предусмотренных действующим законодательством.</w:t>
      </w:r>
    </w:p>
    <w:p w:rsidR="00A2118B" w:rsidRDefault="00A2118B" w:rsidP="00A2118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обеспечивать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</w:t>
      </w:r>
    </w:p>
    <w:p w:rsidR="00A2118B" w:rsidRDefault="00A2118B" w:rsidP="00A2118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создавать безопасные условия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организации;</w:t>
      </w:r>
    </w:p>
    <w:p w:rsidR="00A2118B" w:rsidRDefault="00A2118B" w:rsidP="00A2118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соблюдать права и свободы обучающихся, родителей (законных представителей) несовершеннолетних обучающихся, работников образовательной организации;</w:t>
      </w:r>
    </w:p>
    <w:p w:rsidR="00A2118B" w:rsidRDefault="00A2118B" w:rsidP="00A2118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обеспечивать учет и сохранность документов по личному составу, а также своевременную передачу их на хранение в порядке, установленном настоящим законодательством;</w:t>
      </w:r>
    </w:p>
    <w:p w:rsidR="00A2118B" w:rsidRDefault="00A2118B" w:rsidP="00A2118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обеспечивать функционирование внутреннего мониторинга качества образования в Учреждении;</w:t>
      </w:r>
    </w:p>
    <w:p w:rsidR="00A2118B" w:rsidRDefault="00A2118B" w:rsidP="00A2118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создать условия для ознакомления всех работников, обучающихся, родителей (законных представителей) несовершеннолетних обучающихся с настоящим Уставом;</w:t>
      </w:r>
    </w:p>
    <w:p w:rsidR="00A2118B" w:rsidRDefault="00A2118B" w:rsidP="00A2118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ознакомить поступающего и (или) его родителей (законных представителей) с настоящим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 </w:t>
      </w:r>
    </w:p>
    <w:p w:rsidR="00A2118B" w:rsidRDefault="00A2118B" w:rsidP="00A2118B">
      <w:pPr>
        <w:pStyle w:val="p2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6.9. Учреждение несет в установленном законодательством порядке ответственность за:</w:t>
      </w:r>
    </w:p>
    <w:p w:rsidR="00A2118B" w:rsidRDefault="00A2118B" w:rsidP="00A2118B">
      <w:pPr>
        <w:pStyle w:val="p2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сохранность и эффективное использование закрепленного за ней имущества;</w:t>
      </w:r>
    </w:p>
    <w:p w:rsidR="00A2118B" w:rsidRDefault="00A2118B" w:rsidP="00A2118B">
      <w:pPr>
        <w:pStyle w:val="p2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качество реализуемых образовательных программ;</w:t>
      </w:r>
    </w:p>
    <w:p w:rsidR="00A2118B" w:rsidRDefault="00A2118B" w:rsidP="00A2118B">
      <w:pPr>
        <w:pStyle w:val="p26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невыполнение функций, определенных настоящим Уставом;</w:t>
      </w:r>
    </w:p>
    <w:p w:rsidR="00A2118B" w:rsidRDefault="00A2118B" w:rsidP="00A2118B">
      <w:pPr>
        <w:pStyle w:val="p26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искажение учета и предоставление заведомо недостоверной бухгалтерской и статистической отчетности, а также несоблюдение сроков ее предоставления;</w:t>
      </w:r>
    </w:p>
    <w:p w:rsidR="00A2118B" w:rsidRDefault="00A2118B" w:rsidP="00A2118B">
      <w:pPr>
        <w:pStyle w:val="p26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реализацию не в полном объеме образовательных программ в соответствии с утвержденным учебным планом;</w:t>
      </w:r>
    </w:p>
    <w:p w:rsidR="00A2118B" w:rsidRDefault="00A2118B" w:rsidP="00A2118B">
      <w:pPr>
        <w:pStyle w:val="p26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адекватность применяемых форм, методов и средств организации образовательного процесса возрастным психофизиологическим особенностям, склонностям, интересам обучающихся, требованиям охраны их жизни и здоровья;</w:t>
      </w:r>
    </w:p>
    <w:p w:rsidR="00A2118B" w:rsidRDefault="00A2118B" w:rsidP="00A2118B">
      <w:pPr>
        <w:pStyle w:val="p26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жизнь и здоровье обучающихся и работников во время образовательного процесса;</w:t>
      </w:r>
    </w:p>
    <w:p w:rsidR="00A2118B" w:rsidRDefault="00A2118B" w:rsidP="00A2118B">
      <w:pPr>
        <w:pStyle w:val="p26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нарушение прав и свобод обучающихся и работников.</w:t>
      </w:r>
    </w:p>
    <w:p w:rsidR="00B62BBE" w:rsidRDefault="00B62BBE" w:rsidP="00B62B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118B" w:rsidRDefault="00A2118B" w:rsidP="00B62B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</w:rPr>
        <w:t>.УПРАВЛЕНИЕ УЧРЕЖДЕНИЕМ</w:t>
      </w:r>
    </w:p>
    <w:p w:rsidR="00A2118B" w:rsidRDefault="00A2118B" w:rsidP="00A2118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pStyle w:val="p2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7.1. Управление Учреждением в соответствии с распределением полномочий, установленных настоящим Уставом, осуществляет Учредитель, орган администрации района, осуществляющий общее руководство образовательными организациями на территории района и руководитель Учреждения – директор, назначаемый на должность Главой администрации МР «Ногайский район», имеющий высшее профессиональное образование по направлениям подготовки </w:t>
      </w:r>
      <w:r>
        <w:rPr>
          <w:color w:val="000000"/>
          <w:sz w:val="28"/>
          <w:szCs w:val="28"/>
          <w:shd w:val="clear" w:color="auto" w:fill="FFFFFF"/>
        </w:rPr>
        <w:t>«Государственное и муниципальное управление», «Менеджмент», «Управление персоналом» и стаж работы на педагогических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лет,</w:t>
      </w:r>
      <w:r>
        <w:rPr>
          <w:color w:val="000000"/>
          <w:sz w:val="28"/>
          <w:szCs w:val="28"/>
        </w:rPr>
        <w:t xml:space="preserve"> прошедший </w:t>
      </w:r>
      <w:r>
        <w:rPr>
          <w:color w:val="000000"/>
          <w:sz w:val="28"/>
          <w:szCs w:val="28"/>
        </w:rPr>
        <w:lastRenderedPageBreak/>
        <w:t xml:space="preserve">обязательную аттестацию, порядок и сроки проведения которой устанавливаются Учредителем. </w:t>
      </w:r>
    </w:p>
    <w:p w:rsidR="00A2118B" w:rsidRDefault="00A2118B" w:rsidP="00A2118B">
      <w:pPr>
        <w:pStyle w:val="p2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Права, обязанности и ответственность Руководителя, а также основания для расторжения с ним трудовых отношений регламентируется трудовым договором, заключаемым в соответствии с трудовым законодательством.</w:t>
      </w:r>
    </w:p>
    <w:p w:rsidR="00A2118B" w:rsidRDefault="00A2118B" w:rsidP="00A2118B">
      <w:pPr>
        <w:pStyle w:val="p2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7.2. К исключительной компетенции Учредителя относится:</w:t>
      </w:r>
    </w:p>
    <w:p w:rsidR="00A2118B" w:rsidRDefault="00A2118B" w:rsidP="00A2118B">
      <w:pPr>
        <w:pStyle w:val="p2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и изменение Устава;</w:t>
      </w:r>
    </w:p>
    <w:p w:rsidR="00A2118B" w:rsidRDefault="00A2118B" w:rsidP="00A2118B">
      <w:pPr>
        <w:pStyle w:val="p2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передаточного акта или разделительного баланса;</w:t>
      </w:r>
    </w:p>
    <w:p w:rsidR="00A2118B" w:rsidRDefault="00A2118B" w:rsidP="00A2118B">
      <w:pPr>
        <w:pStyle w:val="p2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перечня особо ценного движимого имущества, согласование порядка распоряжения таким имуществом;</w:t>
      </w:r>
    </w:p>
    <w:p w:rsidR="00A2118B" w:rsidRDefault="00A2118B" w:rsidP="00A2118B">
      <w:pPr>
        <w:pStyle w:val="p2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согласование крупной сделки, совершаемой Учреждением;</w:t>
      </w:r>
    </w:p>
    <w:p w:rsidR="00A2118B" w:rsidRDefault="00A2118B" w:rsidP="00A2118B">
      <w:pPr>
        <w:pStyle w:val="p2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смет и внесение в них изменений;</w:t>
      </w:r>
    </w:p>
    <w:p w:rsidR="00A2118B" w:rsidRDefault="00A2118B" w:rsidP="00A2118B">
      <w:pPr>
        <w:pStyle w:val="p2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назначение Руководителя Учреждения и прекращение его полномочий, применение к нему мер поощрения и дисциплинарного взыскания.</w:t>
      </w:r>
    </w:p>
    <w:p w:rsidR="00A2118B" w:rsidRDefault="00A2118B" w:rsidP="00A2118B">
      <w:pPr>
        <w:pStyle w:val="p2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реорганизация, изменение типа и ликвидация Учреждения, в порядке, установленном действующим законодательством;</w:t>
      </w:r>
    </w:p>
    <w:p w:rsidR="00A2118B" w:rsidRDefault="00A2118B" w:rsidP="00A2118B">
      <w:pPr>
        <w:pStyle w:val="p2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назначение ликвидационной комиссии и утверждение промежуточного и окончательного ликвидационных балансов;</w:t>
      </w:r>
    </w:p>
    <w:p w:rsidR="00A2118B" w:rsidRDefault="00A2118B" w:rsidP="00A2118B">
      <w:pPr>
        <w:pStyle w:val="p2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иные вопросы, отнесенные к исключительной компетенции Учреждения, действующим законодательством.</w:t>
      </w:r>
    </w:p>
    <w:p w:rsidR="00A2118B" w:rsidRDefault="00A2118B" w:rsidP="00A2118B">
      <w:pPr>
        <w:pStyle w:val="p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7.3. К компетенции Учредителя и органа администрации района, осуществляющего общее руководство деятельностью образовательных организаций на территории района, относится:</w:t>
      </w:r>
    </w:p>
    <w:p w:rsidR="00A2118B" w:rsidRDefault="00A2118B" w:rsidP="00A2118B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определение приоритетных направлений деятельности, принципов формирования и использования имущества Учреждения;</w:t>
      </w:r>
    </w:p>
    <w:p w:rsidR="00A2118B" w:rsidRDefault="00A2118B" w:rsidP="00A2118B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соответствием деятельности Учреждения;</w:t>
      </w:r>
    </w:p>
    <w:p w:rsidR="00A2118B" w:rsidRDefault="00A2118B" w:rsidP="00A2118B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 и утверждает должностную инструкцию Руководителя Учреждения;</w:t>
      </w:r>
    </w:p>
    <w:p w:rsidR="00A2118B" w:rsidRDefault="00A2118B" w:rsidP="00A2118B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иные вопросы, отнесенные к компетенции Учреждения </w:t>
      </w:r>
      <w:r>
        <w:rPr>
          <w:rFonts w:ascii="Times New Roman" w:hAnsi="Times New Roman" w:cs="Times New Roman"/>
          <w:sz w:val="28"/>
          <w:szCs w:val="28"/>
        </w:rPr>
        <w:t>и органа администрации района, осуществляющего общее руководство деятельностью образовательных организаций на территории района, дей</w:t>
      </w:r>
      <w:r>
        <w:rPr>
          <w:rFonts w:ascii="Times New Roman" w:hAnsi="Times New Roman" w:cs="Times New Roman"/>
          <w:color w:val="000000"/>
          <w:sz w:val="28"/>
          <w:szCs w:val="28"/>
        </w:rPr>
        <w:t>ствующим законодательством.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18B" w:rsidRDefault="00A2118B" w:rsidP="00A2118B">
      <w:pPr>
        <w:pStyle w:val="p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7.4. Руководитель действует от имени Учреждения без доверенности, добросовестно и разумно представляет ее интересы и осуществляет следующие полномочия: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Устава Учреждения, а также регистрация изменений и дополнений к Уставу в порядке, установленном действующим законодательством;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планирование, организация и контроль работы Учреждения;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выполнения Учреждением установленных функций;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организация и ведение административной и финансово-хозяйственной деятельности;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приёма и увольнение работников Учреждения, расстановка кадров, распределение должностных обязанностей;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штатного расписания Учреждения в установленном порядке;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вопросов оплаты труда работников в рамках системы оплаты труда, установленной действующим законодательством;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издание приказов и распоряжений, обязательные для всех работников Учреждения;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рационального использования имущества, в том числе финансовых средств, принадлежащих Учреждению;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совершение сделок, в необходимых случаях одобренные Учредителем;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и подписание смет и других финансовых документов;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выполнения санитарно-гигиенических, противопожарных требований и других необходимых условий по охране жизни и здоровья работников, обеспечение выполнения требований охраны труда;</w:t>
      </w:r>
    </w:p>
    <w:p w:rsidR="00A2118B" w:rsidRDefault="00A2118B" w:rsidP="00A211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Учредителю отчета о деятельности Учреждения;</w:t>
      </w:r>
    </w:p>
    <w:p w:rsidR="00A2118B" w:rsidRDefault="00A2118B" w:rsidP="00A2118B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функции по управлению Учреждением, не отнесенные к компетенции Учредителя. </w:t>
      </w:r>
    </w:p>
    <w:p w:rsidR="00A2118B" w:rsidRDefault="00A2118B" w:rsidP="00A2118B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7.5. Руководитель Учреждения подотчетен:</w:t>
      </w:r>
    </w:p>
    <w:p w:rsidR="00A2118B" w:rsidRDefault="00A2118B" w:rsidP="00A2118B">
      <w:pPr>
        <w:pStyle w:val="p1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Главе администрации МР «Ногайский район»;</w:t>
      </w:r>
    </w:p>
    <w:p w:rsidR="00A2118B" w:rsidRDefault="00A2118B" w:rsidP="00A2118B">
      <w:pPr>
        <w:pStyle w:val="p1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Руководителю органа администрации, осуществляющего общее руководство деятельностью образовательных организаций на территории района.</w:t>
      </w:r>
    </w:p>
    <w:p w:rsidR="00A2118B" w:rsidRDefault="00A2118B" w:rsidP="00A2118B">
      <w:pPr>
        <w:pStyle w:val="p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Руководитель Учреждения действует на принципе единоначалия и несет ответственность за последствия своих действий в соответствии с федеральными законами, иными нормативными правовыми актами РФ, настоящим Уставом и заключенным с ним трудовым договором, в том числе он несет персональную ответственность за состояние антикоррупционной работы в Учреждении в соответствии с федеральным законом от 25.12. 2008 г.№273-ФЗ «О противодействии коррупции»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7.6. Взаимоотношения работников и руководителя Учреждения, возникающие на основе трудового договора, регулируются трудовым законодательством РФ и коллективным договором.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7.7. Коллективные трудовые споры (конфликты) между администрацией Учреждения и трудовым коллективом рассматриваются в соответствии с законодательством РФ о порядке разрешения коллективных трудовых споров.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7.8. Состав и объем сведений, составляющих служебную или коммерческую тайну, а также порядок их защиты определяется </w:t>
      </w:r>
      <w:r>
        <w:rPr>
          <w:color w:val="000000"/>
          <w:sz w:val="28"/>
          <w:szCs w:val="28"/>
        </w:rPr>
        <w:lastRenderedPageBreak/>
        <w:t>руководителем Учреждения в соответствии с действующим законодательством РФ.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7.9. Управление Учреждением строится на принципах единоначалия и самоуправления. Формами самоуправления являются общее собрание трудового коллектива, Педагогический совет, Методический совет, конференция и Управляющий совет.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7.10 </w:t>
      </w:r>
      <w:r>
        <w:rPr>
          <w:rFonts w:ascii="Times New Roman" w:hAnsi="Times New Roman" w:cs="Times New Roman"/>
          <w:sz w:val="28"/>
          <w:szCs w:val="28"/>
        </w:rPr>
        <w:t xml:space="preserve">Общее собрание трудового коллектива Учреждения объединяет всех работников Учреждения независимо от занимаемой должности. 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собрание трудового коллектива собирается по мере надобности, но не реже 2 раз в год. Председателем общего собрания является Руководитель Учреждения. Общее собрание вправе принимать решения, если в его работе участвует более половины сотрудников, для которых Учреждение является основным местом работы. Решения общего собрания принимаются простым большинством голосов присутствующих на собрании работников.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исключительной компетенции общего собрания работников относятся:</w:t>
      </w:r>
    </w:p>
    <w:p w:rsidR="00A2118B" w:rsidRDefault="00A2118B" w:rsidP="00A2118B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Устава учреждения, дополнений и изменений к нему;</w:t>
      </w:r>
    </w:p>
    <w:p w:rsidR="00A2118B" w:rsidRDefault="00A2118B" w:rsidP="00A2118B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Положения о премировании;</w:t>
      </w:r>
    </w:p>
    <w:p w:rsidR="00A2118B" w:rsidRDefault="00A2118B" w:rsidP="00A2118B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о необходимости заключения коллективного договора;</w:t>
      </w:r>
    </w:p>
    <w:p w:rsidR="00A2118B" w:rsidRDefault="00A2118B" w:rsidP="00A2118B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коллективного договора;</w:t>
      </w:r>
    </w:p>
    <w:p w:rsidR="00A2118B" w:rsidRDefault="00A2118B" w:rsidP="00A2118B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заслушивание ежегодного отчета администрации Учреждения о выполнении коллективного трудового договора;</w:t>
      </w:r>
    </w:p>
    <w:p w:rsidR="009C651A" w:rsidRDefault="00A2118B" w:rsidP="009C651A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численности и срока полномочий Комиссии по трудовым спорам, избрание ее членов;</w:t>
      </w:r>
    </w:p>
    <w:p w:rsidR="00A2118B" w:rsidRPr="009C651A" w:rsidRDefault="00A2118B" w:rsidP="009C651A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51A">
        <w:rPr>
          <w:rFonts w:ascii="Times New Roman" w:hAnsi="Times New Roman" w:cs="Times New Roman"/>
          <w:sz w:val="28"/>
          <w:szCs w:val="28"/>
        </w:rPr>
        <w:t>выдвижение коллективных требований работников Учреждения и избрание полномочных представителей для участия в разрешении коллективного трудового спора.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7.11.</w:t>
      </w:r>
      <w:r>
        <w:rPr>
          <w:rFonts w:ascii="Times New Roman" w:hAnsi="Times New Roman" w:cs="Times New Roman"/>
          <w:sz w:val="28"/>
          <w:szCs w:val="28"/>
        </w:rPr>
        <w:tab/>
        <w:t>В целях развития и совершенствования учебно-воспитательного процесса, повышения профессионального мастерства и творческого роста учителей и воспитателей в Учреждении действует Педагогический совет - коллегиальный орган, объединяющий всех педагогических работников Учреждения, а также заведующего библиотекой и главного бухгалтера.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совет возглавляет Руководитель Учреждения. Он же созывает педагогический совет по мере необходимости, но не реже 4 раз в год. Внеочередные заседания педагогического совета проводятся по требованию не менее 1/3 педагогических работников.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педагогического совета является правомочным, если на его заседании присутствовало не менее 2/3 педагогических работников и если за него проголосовало более половины присутствовавших педагогов. Процедура голосования определяется педагогическим советом самостоятельно. Решения педагогического совета реализуются приказами Руководителя Учреждения.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компетенции педагогического совета относятся:</w:t>
      </w:r>
    </w:p>
    <w:p w:rsidR="00A2118B" w:rsidRDefault="00A2118B" w:rsidP="00A2118B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и выбор различных вариантов содержания образования, форм, методов учебно-воспитательного процесса и способов их реализации;</w:t>
      </w:r>
    </w:p>
    <w:p w:rsidR="00A2118B" w:rsidRDefault="00A2118B" w:rsidP="00A2118B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работы по повышению квалификации педагогических работников, развитию их творческих инициатив;</w:t>
      </w:r>
    </w:p>
    <w:p w:rsidR="00A2118B" w:rsidRDefault="00A2118B" w:rsidP="00A2118B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о проведении в данном календарном году промежуточной аттестации;</w:t>
      </w:r>
    </w:p>
    <w:p w:rsidR="00A2118B" w:rsidRDefault="00A2118B" w:rsidP="00A2118B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о переводе обучающегося в следующий класс, условном переводе в следующий класс, а также о его оставлении на повторное обучение в том же классе;</w:t>
      </w:r>
    </w:p>
    <w:p w:rsidR="00A2118B" w:rsidRDefault="00A2118B" w:rsidP="00A2118B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о поощрении обучающихся или применения к ним взысканий;</w:t>
      </w:r>
    </w:p>
    <w:p w:rsidR="00A2118B" w:rsidRDefault="00A2118B" w:rsidP="00A2118B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решение об исключении обучающегося из Учреждения;</w:t>
      </w:r>
    </w:p>
    <w:p w:rsidR="00A2118B" w:rsidRDefault="00A2118B" w:rsidP="00A2118B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годового календарного учебного графика;</w:t>
      </w:r>
    </w:p>
    <w:p w:rsidR="00A2118B" w:rsidRDefault="00A2118B" w:rsidP="00A2118B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учебно-воспитательной работы и определение задач по периодам обучения и на учебный год в целом.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7.12.</w:t>
      </w:r>
      <w:r>
        <w:rPr>
          <w:rFonts w:ascii="Times New Roman" w:hAnsi="Times New Roman" w:cs="Times New Roman"/>
          <w:sz w:val="28"/>
          <w:szCs w:val="28"/>
        </w:rPr>
        <w:tab/>
        <w:t>Управляющий Совет Учреждения, коллегиальный орган управления Учреждением, наделенный полномочиями по осуществлению управленческих функций в соответствии с настоящим Уставом и Положением об Управляющем Совете.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Управляющего Совета, принятые в рамках его компетенции, являются обязательными для Руководителя Учреждения, работников Учреждения, обучающихся и их родителей.</w:t>
      </w:r>
    </w:p>
    <w:p w:rsidR="00C76326" w:rsidRDefault="00C76326" w:rsidP="00C76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18B" w:rsidRDefault="00A2118B" w:rsidP="00C76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Управляющего Совета являются:</w:t>
      </w:r>
    </w:p>
    <w:p w:rsidR="00A2118B" w:rsidRDefault="00A2118B" w:rsidP="00A2118B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основных направлений развития общеобразовательного учреждения;</w:t>
      </w:r>
    </w:p>
    <w:p w:rsidR="00A2118B" w:rsidRDefault="00A2118B" w:rsidP="00A2118B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финансово-экономической деятельности Учреждения. Стимулирование труда его работников, контроль за целевым и рациональным расходованием финансовых средств Учреждения;</w:t>
      </w:r>
    </w:p>
    <w:p w:rsidR="00A2118B" w:rsidRDefault="00A2118B" w:rsidP="00A2118B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созданию в Учреждении оптимальных условий и форм организации образовательного процесса;</w:t>
      </w:r>
    </w:p>
    <w:p w:rsidR="00A2118B" w:rsidRDefault="00A2118B" w:rsidP="00A2118B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соблюдением надлежащих условий обучения, воспитания и труда, включая обеспечение безопасности учреждения, сохранения и укрепления здоровья обучающихся;</w:t>
      </w:r>
    </w:p>
    <w:p w:rsidR="00A2118B" w:rsidRDefault="00A2118B" w:rsidP="00A2118B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соблюдением прав участников образовательного процесса, участие в рассмотрении конфликтных ситуаций в случаях, когда это необходимо.</w:t>
      </w:r>
    </w:p>
    <w:p w:rsidR="00A2118B" w:rsidRDefault="00A2118B" w:rsidP="00A2118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Совет состоит из избираемых членов, представляющих:</w:t>
      </w:r>
    </w:p>
    <w:p w:rsidR="00A2118B" w:rsidRDefault="00A2118B" w:rsidP="00A2118B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родителей (законных представителей) обучающихся всех ступеней общего образования;</w:t>
      </w:r>
    </w:p>
    <w:p w:rsidR="00A2118B" w:rsidRDefault="00A2118B" w:rsidP="00A2118B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работников учреждения;</w:t>
      </w:r>
    </w:p>
    <w:p w:rsidR="00A2118B" w:rsidRDefault="00A2118B" w:rsidP="00A2118B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обучающихся (9-11-х классов).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Учреждения входит в состав Совета по должности.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решению Управляющего Совета в его состав также могут быть приглашены и включены граждане, чья профессиональная или общественная деятельность, знания, возможности могут быть позитивным образом содействовать функционированию и развитию Учреждения, представитель Учредителя, а также представители иных органов самоуправления, функционирующих в учреждении.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Совет формируется с использованием процедур выборов, назначения и кооптации в порядке, предусмотренном Положением об Управляющем Совете и приложениями к нему.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Совет возглавляет Председатель, избираемый тайным голосованием из числа членов Совета большинством голосов. Представитель Учредителя, обучающиеся и работники (в том числе Руководитель) не могут быть избраны председателем Совета.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компетенции Совета относятся: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изменения и дополнения в Устав Учреждения, в частности определения:</w:t>
      </w:r>
    </w:p>
    <w:p w:rsidR="00A2118B" w:rsidRDefault="00A2118B" w:rsidP="00A2118B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 и обязанностей участников образовательного процесса;</w:t>
      </w:r>
    </w:p>
    <w:p w:rsidR="00A2118B" w:rsidRDefault="00A2118B" w:rsidP="00A2118B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структуры, компетенции, порядка формирования и работы органов самоуправления учреждения;</w:t>
      </w:r>
    </w:p>
    <w:p w:rsidR="00A2118B" w:rsidRDefault="00A2118B" w:rsidP="00A2118B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и оснований отчисления обучающихся;</w:t>
      </w:r>
    </w:p>
    <w:p w:rsidR="00A2118B" w:rsidRDefault="00A2118B" w:rsidP="00A2118B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системы оценок при промежуточной аттестации, форм и порядка ее проведения.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дает согласие на установление школьного компонента государственного стандарта общего образования и профиля обучения;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утверждает Программу развития Учреждения;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устанавливает режим занятий, обучающихся (в том числе, продолжительность учебной недели (пятидневная или шестидневная), время начала и окончания занятий);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принимает решение о введении (отмене) единой в период занятий формы одежды для обучающихся;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содействует привлечению внебюджетных средств для обеспечения деятельности и развития Учреждения;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дает согласие на представленную Руководителем Учреждения бюджетную записку, смету бюджетного финансирования и смету расходования средств, полученных Учреждением от уставной приносящей доходы деятельности и из иных внебюджетных источников;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представляет Учреждение по вопросам своей компетенции в государственных, муниципальных, общественных и иных органах и организациях;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дает согласие на сдачу Учреждением в установленном порядке закрепленных за ней объектов собственности;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к) осуществляет контроль за соблюдением здоровых и безопасных условий обучения, воспитания и труда в Учреждении;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заслушивает отчет Руководителя Учреждения по итогам учебного и финансового года;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рассматривает иные вопросы, отнесенные к его компетенции Положением об Управляющем Совете.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7.13.</w:t>
      </w:r>
      <w:r>
        <w:rPr>
          <w:rFonts w:ascii="Times New Roman" w:hAnsi="Times New Roman" w:cs="Times New Roman"/>
          <w:sz w:val="28"/>
          <w:szCs w:val="28"/>
        </w:rPr>
        <w:tab/>
        <w:t>Иные органы самоуправления Учреждения действуют на основании соответствующих Положений, разрабатываемых и принимаемых в соответствии с настоящим Уставом.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7.14.</w:t>
      </w:r>
      <w:r>
        <w:rPr>
          <w:rFonts w:ascii="Times New Roman" w:hAnsi="Times New Roman" w:cs="Times New Roman"/>
          <w:sz w:val="28"/>
          <w:szCs w:val="28"/>
        </w:rPr>
        <w:tab/>
        <w:t>Непосредственное управление Учреждением осуществляет прошедший соответствующую аттестацию Руководитель Учреждения, назначаемый Учредителем.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обязанности Руководителя Учреждения не могут исполняться по совместительству. Руководитель действует на основе единоначалия, решает все вопросы деятельности Учреждения, не входящие в компетенцию органов самоуправления Учреждения и Учредителя.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Учреждения несет ответственность перед государством, обществом и Учредителем за свою деятельность в соответствии с функциональными обязанностями, предусмотренными квалификационными требованиями, трудовым договором и настоящим Уставом.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7.15.</w:t>
      </w:r>
      <w:r>
        <w:rPr>
          <w:rFonts w:ascii="Times New Roman" w:hAnsi="Times New Roman" w:cs="Times New Roman"/>
          <w:sz w:val="28"/>
          <w:szCs w:val="28"/>
        </w:rPr>
        <w:tab/>
        <w:t>Для всех работников Учреждения работодателем является данное образовательное учреждение.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7.16.</w:t>
      </w:r>
      <w:r>
        <w:rPr>
          <w:rFonts w:ascii="Times New Roman" w:hAnsi="Times New Roman" w:cs="Times New Roman"/>
          <w:sz w:val="28"/>
          <w:szCs w:val="28"/>
        </w:rPr>
        <w:tab/>
        <w:t>Отношения между работниками и администрацией Учреждения регулируются трудовым договором, условия которого не могут противоречить трудовому законодательству. Срок действия трудового договора определяется по соглашению между работником и администрацией Учреждения при его заключении.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7.17.</w:t>
      </w:r>
      <w:r>
        <w:rPr>
          <w:rFonts w:ascii="Times New Roman" w:hAnsi="Times New Roman" w:cs="Times New Roman"/>
          <w:sz w:val="28"/>
          <w:szCs w:val="28"/>
        </w:rPr>
        <w:tab/>
        <w:t>Минимальный размер оплаты труда работников Учреждения устанавливается действующим законодательством.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труда работников Учреждения производится в соответствии с трудовым договором и максимальным размером не ограничивается. Руководитель Учреждения по согласованию с Управляющим Советом определяет виды и размеры надбавок, доплат и других выплат стимулирующего характера в пределах средств, направляемых на оплату труда.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7.18.</w:t>
      </w:r>
      <w:r>
        <w:rPr>
          <w:rFonts w:ascii="Times New Roman" w:hAnsi="Times New Roman" w:cs="Times New Roman"/>
          <w:sz w:val="28"/>
          <w:szCs w:val="28"/>
        </w:rPr>
        <w:tab/>
        <w:t>Оплата труда работников Учреждения производится в соответствии с действующим законодательством и утверждается Положением о системе оплаты труда работников Учреждения.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7.19. Обучающиеся Учреждения вправе избирать Ученический совет.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Ученический совет:</w:t>
      </w:r>
    </w:p>
    <w:p w:rsidR="00A2118B" w:rsidRDefault="00A2118B" w:rsidP="00A2118B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 итоги соревнования между классами по учебной, воспитательной работе;</w:t>
      </w:r>
    </w:p>
    <w:p w:rsidR="00A2118B" w:rsidRDefault="00A2118B" w:rsidP="00A2118B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 итоги спортивных соревнований обучающихся и других мероприятий, проводимых в Учреждении;</w:t>
      </w:r>
    </w:p>
    <w:p w:rsidR="00A2118B" w:rsidRDefault="00A2118B" w:rsidP="00A2118B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выносит предложения администрации Учреждения о поощрении победителей различных мероприятий, проводимых в Учреждении;</w:t>
      </w:r>
    </w:p>
    <w:p w:rsidR="00A2118B" w:rsidRDefault="00A2118B" w:rsidP="00A2118B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 предложения применения к обучающимся мер поощрения;</w:t>
      </w:r>
    </w:p>
    <w:p w:rsidR="00A2118B" w:rsidRDefault="00A2118B" w:rsidP="00A2118B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участвует в организации мероприятий, проводимых в Учреждении;</w:t>
      </w:r>
    </w:p>
    <w:p w:rsidR="00A2118B" w:rsidRDefault="00A2118B" w:rsidP="00A2118B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привлекает обучающихся к участию в мероприятиях, проводимых Учреждением;</w:t>
      </w:r>
    </w:p>
    <w:p w:rsidR="00A2118B" w:rsidRDefault="00A2118B" w:rsidP="00A2118B">
      <w:pPr>
        <w:pStyle w:val="a3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 иные вопросы, затрагивающие интересы обучающихся.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7.20. Обучающиеся вправе создавать детские объединения по возрасту и интересам, которые вправе принимать участие в общественной деятельности Учреждения и действовать в порядке, установленном Положением о детских объединениях обучающихся.  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7.21. Деятельность Учреждения регламентируется следующими локальными актами: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Приказы и распоряжения Руководителя Учреждения;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инструкции по охране труда, технике безопасности и противопожарной защите;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развития Учреждения, Образовательная программа, Основная общеобразовательная программа начального общего образования;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рабочей программе;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без отметочной системе оценивания обучающихся первого класса;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соблюдении единого орфографического режима;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внутреннего трудового распорядка;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приема в Учреждение;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поведения обучающихся;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группе продленного дня;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об Управляющем совете;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Педагогическом совете;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родительском комитете;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методическом объединении;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 </w:t>
      </w:r>
      <w:proofErr w:type="spellStart"/>
      <w:r>
        <w:rPr>
          <w:sz w:val="28"/>
          <w:szCs w:val="28"/>
        </w:rPr>
        <w:t>внутришкольном</w:t>
      </w:r>
      <w:proofErr w:type="spellEnd"/>
      <w:r>
        <w:rPr>
          <w:sz w:val="28"/>
          <w:szCs w:val="28"/>
        </w:rPr>
        <w:t xml:space="preserve"> контроле;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промежуточной и итоговой аттестации;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об оплате труда работников;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премировании работников;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порядке и условиях распределения стимулирующей части фонда оплаты труда работников;</w:t>
      </w:r>
    </w:p>
    <w:p w:rsidR="00A2118B" w:rsidRDefault="00A2118B" w:rsidP="00A2118B">
      <w:pPr>
        <w:pStyle w:val="p1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об общем собрании трудового коллектива;</w:t>
      </w:r>
    </w:p>
    <w:p w:rsidR="00A2118B" w:rsidRDefault="00A2118B" w:rsidP="00A2118B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7.22. Учреждение вправе принимать иные локальные акты, содержание которых не должно противоречить действующему законодательству и настоящему Уставу и которые подлежат регистрации в качестве дополнений к настоящему Уставу, если регламентируют деятельность Учреждения.</w:t>
      </w:r>
    </w:p>
    <w:p w:rsidR="00A2118B" w:rsidRDefault="00A2118B" w:rsidP="00A2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>.ОХРАНА ТРУДА</w:t>
      </w:r>
    </w:p>
    <w:p w:rsidR="00A2118B" w:rsidRDefault="00A2118B" w:rsidP="00A2118B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Verdana" w:eastAsia="Times New Roman" w:hAnsi="Verdana" w:cs="Times New Roman"/>
          <w:sz w:val="21"/>
          <w:szCs w:val="21"/>
        </w:rPr>
        <w:t> </w:t>
      </w:r>
    </w:p>
    <w:p w:rsidR="00A2118B" w:rsidRDefault="00A2118B" w:rsidP="00A2118B">
      <w:pPr>
        <w:pStyle w:val="p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8.1. С целью реализации законодательных и иных нормативно-правовых актов по охране труда РФ за руководителем Учреждения устанавливаются основные обязанности по обеспечению здоровых и безопасных условий труда, соблюдению требований законодательных и нормативно-правовых актов по охране труда. Общее руководство работой по охране труда осуществляет руководитель Учреждения. Непосредственное руководство работой по охране труда в Учреждении осуществляет должностное лицо, на которое приказом возложены обязанности по организационному обеспечению охраны труда в Учреждении.</w:t>
      </w:r>
    </w:p>
    <w:p w:rsidR="00A2118B" w:rsidRDefault="00A2118B" w:rsidP="00A2118B">
      <w:pPr>
        <w:pStyle w:val="p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 Работодатель в соответствии с действующим законодательством о труде и охране труда обязан обеспечить:</w:t>
      </w:r>
    </w:p>
    <w:p w:rsidR="00A2118B" w:rsidRDefault="00A2118B" w:rsidP="00A2118B">
      <w:pPr>
        <w:pStyle w:val="p1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безопасность работников при эксплуатации зданий, сооружений, оборудования, применяемых в производстве инструментов, сырья и материалов;</w:t>
      </w:r>
    </w:p>
    <w:p w:rsidR="00A2118B" w:rsidRDefault="00A2118B" w:rsidP="00A2118B">
      <w:pPr>
        <w:pStyle w:val="p1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соответствие требованиям охраны труда условия труда на каждом рабочем месте;</w:t>
      </w:r>
    </w:p>
    <w:p w:rsidR="00A2118B" w:rsidRDefault="00A2118B" w:rsidP="00A2118B">
      <w:pPr>
        <w:pStyle w:val="p1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санитарно-бытовое и лечебно-профилактическое обслуживание работников в соответствии с требованиями охраны труда;</w:t>
      </w:r>
    </w:p>
    <w:p w:rsidR="00A2118B" w:rsidRDefault="00A2118B" w:rsidP="00A2118B">
      <w:pPr>
        <w:pStyle w:val="p1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оптимальный режим труда и отдыха работников в соответствии с действующим законодательством;</w:t>
      </w:r>
    </w:p>
    <w:p w:rsidR="00A2118B" w:rsidRDefault="00A2118B" w:rsidP="00A2118B">
      <w:pPr>
        <w:pStyle w:val="p1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безопасным методам и приемам выполнения работ по охране труда и оказанию первой помощи при несчастных случаях на производстве, инструктаж по охране труда и проверку знаний требований охраны труда, безопасных методов и приемов выполнения работ;</w:t>
      </w:r>
    </w:p>
    <w:p w:rsidR="00A2118B" w:rsidRDefault="00A2118B" w:rsidP="00A2118B">
      <w:pPr>
        <w:pStyle w:val="p1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информировать работников об условиях и охране труда на рабочем месте, о существующем риске повреждения здоровья и полагающихся им средствах индивидуальной защиты и компенсации;</w:t>
      </w:r>
    </w:p>
    <w:p w:rsidR="00A2118B" w:rsidRDefault="00A2118B" w:rsidP="00A2118B">
      <w:pPr>
        <w:pStyle w:val="p1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беспрепятственный допуск должностных лиц органов государственного управления охраной труда, органов государственного надзора и контроля за соблюдением трудового законодательства и иных нормативных правовых актов, содержащих нормы трудового права, представителей органов общественного контроля в целях проведения проверок условий труда и охраны труда в Учреждении и расследование несчастных случаев на производстве и профессиональных заболеваний;</w:t>
      </w:r>
    </w:p>
    <w:p w:rsidR="00A2118B" w:rsidRDefault="00A2118B" w:rsidP="00A2118B">
      <w:pPr>
        <w:pStyle w:val="p1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организацию контроля за состоянием условий труда на рабочем месте, а также правильностью применения работниками средств индивидуальной и коллективной защиты;</w:t>
      </w:r>
    </w:p>
    <w:p w:rsidR="00A2118B" w:rsidRDefault="00A2118B" w:rsidP="00A2118B">
      <w:pPr>
        <w:pStyle w:val="p1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работников с требованиями охраны труда.</w:t>
      </w:r>
    </w:p>
    <w:p w:rsidR="00A2118B" w:rsidRDefault="00A2118B" w:rsidP="00A2118B">
      <w:pPr>
        <w:pStyle w:val="p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8.3. Работники, в соответствии с действующим законодательством о труде и охране труда, обязаны:</w:t>
      </w:r>
    </w:p>
    <w:p w:rsidR="00A2118B" w:rsidRDefault="00A2118B" w:rsidP="00A2118B">
      <w:pPr>
        <w:pStyle w:val="p1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работать честно и добросовестно, соблюдать дисциплину труда, своевременно и точно исполнять распоряжения администрации, бережно относиться к имуществу Учреждения;</w:t>
      </w:r>
    </w:p>
    <w:p w:rsidR="00A2118B" w:rsidRDefault="00A2118B" w:rsidP="00A2118B">
      <w:pPr>
        <w:pStyle w:val="p1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требования охраны труда, установленные законами и иными нормативными правовыми актами, а также правилами и инструкциями по охране труда;</w:t>
      </w:r>
    </w:p>
    <w:p w:rsidR="00A2118B" w:rsidRDefault="00A2118B" w:rsidP="00A2118B">
      <w:pPr>
        <w:pStyle w:val="p1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проходить обучение безопасным методам и приемам выполнения работ по охране труда, оказанию первой медицинской помощи при несчастных случаях на производстве, инструктаж по охране труда, стажировку на рабочем месте, проверку знаний требований охраны труда;</w:t>
      </w:r>
    </w:p>
    <w:p w:rsidR="00A2118B" w:rsidRDefault="00A2118B" w:rsidP="00A2118B">
      <w:pPr>
        <w:pStyle w:val="p1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правильно применять средства индивидуальной и коллективной защиты;</w:t>
      </w:r>
    </w:p>
    <w:p w:rsidR="00A2118B" w:rsidRDefault="00A2118B" w:rsidP="00A2118B">
      <w:pPr>
        <w:pStyle w:val="p1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здоровью людей, о каждом несчастном случае, происшедшем в Учреждении, или об ухудшении состояния своего здоровья;</w:t>
      </w:r>
    </w:p>
    <w:p w:rsidR="00A2118B" w:rsidRDefault="00A2118B" w:rsidP="00A2118B">
      <w:pPr>
        <w:pStyle w:val="p1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(обследовании).</w:t>
      </w: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18B" w:rsidRDefault="00A2118B" w:rsidP="00A21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b/>
          <w:sz w:val="28"/>
          <w:szCs w:val="28"/>
        </w:rPr>
        <w:t>. РЕОРГАНИЗАЦИЯ, ИЗМЕНЕНИЕ ТИПА И ЛИКВИДАЦИЯ УЧРЕЖДЕНИЯ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9.1. Реорганизация Учреждения осуществляется в порядке, установленном Администрацией МР «Ногайский район», если иное не установлено актом Правительства РФ.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Реорганизация Учреждения может быть осуществлена в форме слияния, присоединения, разделения, выделения и преобразования.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Учреждение считается реорганизованной, за исключением случаев реорганизации в форме присоединения, с момента государственной регистрации вновь возникшей организации (организаций).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реорганизации Учреждения в форме присоединения к нему другой организации Учреждение считается реорганизованной с момента внесения в единый государственный реестр юридических лиц записи о прекращении деятельности присоединенной организации.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9.2. Изменение типа Учреждения не является его реорганизацией. Изменение типа Учреждения осуществляется в порядке, установленном Администрацией МР «Ногайский район».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изменении типа Учреждение вправе осуществлять предусмотренные его уставом виды деятельности на основании лицензий, свидетельства о государственной аккредитации и иных разрешительных документов, выданных Учреждению до изменения его типа, до окончания срока действия таких документов. При этом не требуются переоформление документов, подтверждающих наличие лицензий, 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законодательством о лицензировании отдельных видов деятельности и переоформление иных разрешительных документов.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9.3. Принятие решения о ликвидации и проведение ликвидации Учреждения осуществляется в порядке, установленном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Администрацией МР «Ногайский район».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Учредитель Учреждения после принятия решения о ликвидации Учреждения назначает ликвидационную комиссию (ликвидатора) и устанавливает в соответствии с Гражданским кодексом Российской Федерации порядок и сроки ликвидации Учреждения.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момента назначения ликвидационной комиссии к ней переходят полномочия по управлению делами Учреждения. Ликвидационная комиссия от имени Учреждения выступает в суде.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9.4. При ликвидации Учреждения оставшееся после удовлетворения требований кредиторов имущество, если иное не установлено действующим законодательством, передается ликвидационной комиссией Администрации МР «Ногайский район». 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9.5. Ликвидация Учреждения считается завершенной, а Учреждение - прекратившей существование после внесения об этом записи в единый государственный реестр юридических лиц.</w:t>
      </w:r>
    </w:p>
    <w:p w:rsidR="00A2118B" w:rsidRDefault="00A2118B" w:rsidP="00A21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9.6. При ликвидации и реорганизации Учреждения работникам гарантируются соблюдение их прав и интересов в соответствии с действующим законодательством.</w:t>
      </w:r>
    </w:p>
    <w:p w:rsidR="00A2118B" w:rsidRDefault="00A2118B" w:rsidP="00A2118B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A2118B" w:rsidRDefault="00A2118B" w:rsidP="00A2118B"/>
    <w:p w:rsidR="009C5074" w:rsidRDefault="009C5074"/>
    <w:sectPr w:rsidR="009C507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D7A" w:rsidRDefault="00615D7A" w:rsidP="009C651A">
      <w:pPr>
        <w:spacing w:after="0" w:line="240" w:lineRule="auto"/>
      </w:pPr>
      <w:r>
        <w:separator/>
      </w:r>
    </w:p>
  </w:endnote>
  <w:endnote w:type="continuationSeparator" w:id="0">
    <w:p w:rsidR="00615D7A" w:rsidRDefault="00615D7A" w:rsidP="009C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7651205"/>
      <w:docPartObj>
        <w:docPartGallery w:val="Page Numbers (Bottom of Page)"/>
        <w:docPartUnique/>
      </w:docPartObj>
    </w:sdtPr>
    <w:sdtEndPr/>
    <w:sdtContent>
      <w:p w:rsidR="009C651A" w:rsidRDefault="009C651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0FF">
          <w:rPr>
            <w:noProof/>
          </w:rPr>
          <w:t>3</w:t>
        </w:r>
        <w:r>
          <w:fldChar w:fldCharType="end"/>
        </w:r>
      </w:p>
    </w:sdtContent>
  </w:sdt>
  <w:p w:rsidR="009C651A" w:rsidRDefault="009C65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D7A" w:rsidRDefault="00615D7A" w:rsidP="009C651A">
      <w:pPr>
        <w:spacing w:after="0" w:line="240" w:lineRule="auto"/>
      </w:pPr>
      <w:r>
        <w:separator/>
      </w:r>
    </w:p>
  </w:footnote>
  <w:footnote w:type="continuationSeparator" w:id="0">
    <w:p w:rsidR="00615D7A" w:rsidRDefault="00615D7A" w:rsidP="009C6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3F9A"/>
    <w:multiLevelType w:val="hybridMultilevel"/>
    <w:tmpl w:val="5F40A8B6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9E3039"/>
    <w:multiLevelType w:val="hybridMultilevel"/>
    <w:tmpl w:val="EC6C7F34"/>
    <w:lvl w:ilvl="0" w:tplc="497C7D9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11B37"/>
    <w:multiLevelType w:val="hybridMultilevel"/>
    <w:tmpl w:val="F9745D64"/>
    <w:lvl w:ilvl="0" w:tplc="497C7D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1433C40"/>
    <w:multiLevelType w:val="hybridMultilevel"/>
    <w:tmpl w:val="2EAE5754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BC265C"/>
    <w:multiLevelType w:val="hybridMultilevel"/>
    <w:tmpl w:val="97A2CAD8"/>
    <w:lvl w:ilvl="0" w:tplc="497C7D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EC750F3"/>
    <w:multiLevelType w:val="hybridMultilevel"/>
    <w:tmpl w:val="5C78DD96"/>
    <w:lvl w:ilvl="0" w:tplc="497C7D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F6914EE"/>
    <w:multiLevelType w:val="hybridMultilevel"/>
    <w:tmpl w:val="675CC6B8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576EF1"/>
    <w:multiLevelType w:val="hybridMultilevel"/>
    <w:tmpl w:val="DB64246A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9E6BFF"/>
    <w:multiLevelType w:val="hybridMultilevel"/>
    <w:tmpl w:val="D1FA15E6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3310251"/>
    <w:multiLevelType w:val="hybridMultilevel"/>
    <w:tmpl w:val="2E8AD7FC"/>
    <w:lvl w:ilvl="0" w:tplc="497C7D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58A05D9"/>
    <w:multiLevelType w:val="hybridMultilevel"/>
    <w:tmpl w:val="1F5699E0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9D545D7"/>
    <w:multiLevelType w:val="hybridMultilevel"/>
    <w:tmpl w:val="00262EC6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A3E72F2"/>
    <w:multiLevelType w:val="hybridMultilevel"/>
    <w:tmpl w:val="872E679C"/>
    <w:lvl w:ilvl="0" w:tplc="497C7D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C981DA2"/>
    <w:multiLevelType w:val="hybridMultilevel"/>
    <w:tmpl w:val="EE781FE4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F123813"/>
    <w:multiLevelType w:val="hybridMultilevel"/>
    <w:tmpl w:val="C86EE280"/>
    <w:lvl w:ilvl="0" w:tplc="497C7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94ED5"/>
    <w:multiLevelType w:val="hybridMultilevel"/>
    <w:tmpl w:val="30E2C474"/>
    <w:lvl w:ilvl="0" w:tplc="497C7D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7DE3B20"/>
    <w:multiLevelType w:val="hybridMultilevel"/>
    <w:tmpl w:val="FDA08FD8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1D13B7"/>
    <w:multiLevelType w:val="hybridMultilevel"/>
    <w:tmpl w:val="0F7209E0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5510BB"/>
    <w:multiLevelType w:val="hybridMultilevel"/>
    <w:tmpl w:val="1B563CAC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BA7639"/>
    <w:multiLevelType w:val="hybridMultilevel"/>
    <w:tmpl w:val="824AC712"/>
    <w:lvl w:ilvl="0" w:tplc="497C7D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65000862"/>
    <w:multiLevelType w:val="hybridMultilevel"/>
    <w:tmpl w:val="8CC868E4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CBA75D4"/>
    <w:multiLevelType w:val="hybridMultilevel"/>
    <w:tmpl w:val="150230C4"/>
    <w:lvl w:ilvl="0" w:tplc="497C7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9F1E5F"/>
    <w:multiLevelType w:val="hybridMultilevel"/>
    <w:tmpl w:val="B0F05F62"/>
    <w:lvl w:ilvl="0" w:tplc="497C7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3C7FF8"/>
    <w:multiLevelType w:val="hybridMultilevel"/>
    <w:tmpl w:val="4BC42828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BF19B7"/>
    <w:multiLevelType w:val="hybridMultilevel"/>
    <w:tmpl w:val="732E23F0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D0279AE"/>
    <w:multiLevelType w:val="hybridMultilevel"/>
    <w:tmpl w:val="92FE932A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D434524"/>
    <w:multiLevelType w:val="hybridMultilevel"/>
    <w:tmpl w:val="5CF6A53A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E6B1D72"/>
    <w:multiLevelType w:val="hybridMultilevel"/>
    <w:tmpl w:val="964A4306"/>
    <w:lvl w:ilvl="0" w:tplc="497C7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9"/>
  </w:num>
  <w:num w:numId="4">
    <w:abstractNumId w:val="2"/>
  </w:num>
  <w:num w:numId="5">
    <w:abstractNumId w:val="16"/>
  </w:num>
  <w:num w:numId="6">
    <w:abstractNumId w:val="15"/>
  </w:num>
  <w:num w:numId="7">
    <w:abstractNumId w:val="13"/>
  </w:num>
  <w:num w:numId="8">
    <w:abstractNumId w:val="5"/>
  </w:num>
  <w:num w:numId="9">
    <w:abstractNumId w:val="22"/>
  </w:num>
  <w:num w:numId="10">
    <w:abstractNumId w:val="4"/>
  </w:num>
  <w:num w:numId="11">
    <w:abstractNumId w:val="14"/>
  </w:num>
  <w:num w:numId="12">
    <w:abstractNumId w:val="11"/>
  </w:num>
  <w:num w:numId="13">
    <w:abstractNumId w:val="23"/>
  </w:num>
  <w:num w:numId="14">
    <w:abstractNumId w:val="7"/>
  </w:num>
  <w:num w:numId="15">
    <w:abstractNumId w:val="0"/>
  </w:num>
  <w:num w:numId="16">
    <w:abstractNumId w:val="6"/>
  </w:num>
  <w:num w:numId="17">
    <w:abstractNumId w:val="18"/>
  </w:num>
  <w:num w:numId="18">
    <w:abstractNumId w:val="27"/>
  </w:num>
  <w:num w:numId="19">
    <w:abstractNumId w:val="1"/>
  </w:num>
  <w:num w:numId="20">
    <w:abstractNumId w:val="21"/>
  </w:num>
  <w:num w:numId="21">
    <w:abstractNumId w:val="10"/>
  </w:num>
  <w:num w:numId="22">
    <w:abstractNumId w:val="3"/>
  </w:num>
  <w:num w:numId="23">
    <w:abstractNumId w:val="8"/>
  </w:num>
  <w:num w:numId="24">
    <w:abstractNumId w:val="20"/>
  </w:num>
  <w:num w:numId="25">
    <w:abstractNumId w:val="25"/>
  </w:num>
  <w:num w:numId="26">
    <w:abstractNumId w:val="24"/>
  </w:num>
  <w:num w:numId="27">
    <w:abstractNumId w:val="2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18B"/>
    <w:rsid w:val="001C31DC"/>
    <w:rsid w:val="00377F27"/>
    <w:rsid w:val="005610FF"/>
    <w:rsid w:val="00615D7A"/>
    <w:rsid w:val="006F0D4E"/>
    <w:rsid w:val="008D7FF0"/>
    <w:rsid w:val="008F2A2D"/>
    <w:rsid w:val="009C5074"/>
    <w:rsid w:val="009C651A"/>
    <w:rsid w:val="00A2118B"/>
    <w:rsid w:val="00B62BBE"/>
    <w:rsid w:val="00C51E67"/>
    <w:rsid w:val="00C76326"/>
    <w:rsid w:val="00CB1653"/>
    <w:rsid w:val="00E0334B"/>
    <w:rsid w:val="00F961E9"/>
    <w:rsid w:val="00FF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8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8B"/>
    <w:pPr>
      <w:ind w:left="720"/>
      <w:contextualSpacing/>
    </w:pPr>
  </w:style>
  <w:style w:type="paragraph" w:customStyle="1" w:styleId="p2">
    <w:name w:val="p2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A2118B"/>
  </w:style>
  <w:style w:type="paragraph" w:styleId="a4">
    <w:name w:val="header"/>
    <w:basedOn w:val="a"/>
    <w:link w:val="a5"/>
    <w:uiPriority w:val="99"/>
    <w:unhideWhenUsed/>
    <w:rsid w:val="009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51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651A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2A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2A2D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8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8B"/>
    <w:pPr>
      <w:ind w:left="720"/>
      <w:contextualSpacing/>
    </w:pPr>
  </w:style>
  <w:style w:type="paragraph" w:customStyle="1" w:styleId="p2">
    <w:name w:val="p2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A2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A2118B"/>
  </w:style>
  <w:style w:type="paragraph" w:styleId="a4">
    <w:name w:val="header"/>
    <w:basedOn w:val="a"/>
    <w:link w:val="a5"/>
    <w:uiPriority w:val="99"/>
    <w:unhideWhenUsed/>
    <w:rsid w:val="009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51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651A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2A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2A2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34</Pages>
  <Words>11317</Words>
  <Characters>64512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</cp:revision>
  <cp:lastPrinted>2018-10-19T10:53:00Z</cp:lastPrinted>
  <dcterms:created xsi:type="dcterms:W3CDTF">2018-10-16T10:57:00Z</dcterms:created>
  <dcterms:modified xsi:type="dcterms:W3CDTF">2019-03-13T10:54:00Z</dcterms:modified>
</cp:coreProperties>
</file>